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764D3DA2" w:rsidR="00F364FA" w:rsidRDefault="001C3D26" w:rsidP="009777E7">
      <w:pPr>
        <w:pStyle w:val="Heading1"/>
      </w:pPr>
      <w:r>
        <w:t>September 2,</w:t>
      </w:r>
      <w:r w:rsidR="00982936">
        <w:t xml:space="preserve"> 2021 </w:t>
      </w:r>
      <w:r>
        <w:t xml:space="preserve">DRAFT </w:t>
      </w:r>
      <w:r w:rsidR="00257B2A">
        <w:t xml:space="preserve">Meeting </w:t>
      </w:r>
      <w:r w:rsidR="00397D4E">
        <w:t>Notes</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05135B58" w:rsidR="00591F0F" w:rsidRPr="001C3D26" w:rsidRDefault="00591F0F" w:rsidP="001C3D26">
      <w:pPr>
        <w:pStyle w:val="HERE"/>
      </w:pPr>
      <w:bookmarkStart w:id="3" w:name="_Hlk65835159"/>
      <w:r w:rsidRPr="001C3D26">
        <w:t>Scott Bettin</w:t>
      </w:r>
      <w:bookmarkEnd w:id="3"/>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147FF785" w:rsidR="00591F0F" w:rsidRPr="009777E7" w:rsidRDefault="00591F0F" w:rsidP="001C3D26">
      <w:pPr>
        <w:pStyle w:val="HERE"/>
      </w:pPr>
      <w:r w:rsidRPr="009777E7">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41A1B3A3" w:rsidR="00591F0F" w:rsidRPr="009777E7" w:rsidRDefault="00591F0F" w:rsidP="001C3D26">
      <w:pPr>
        <w:pStyle w:val="HERE"/>
      </w:pPr>
      <w:r w:rsidRPr="009777E7">
        <w:t>Blane Bellerud</w:t>
      </w:r>
    </w:p>
    <w:p w14:paraId="1D1DB0C8" w14:textId="73755C4A" w:rsidR="00591F0F" w:rsidRPr="009777E7" w:rsidRDefault="00591F0F" w:rsidP="001C3D26">
      <w:pPr>
        <w:pStyle w:val="HERE"/>
      </w:pPr>
      <w:r w:rsidRPr="009777E7">
        <w:t>Gabriel Brooks</w:t>
      </w:r>
    </w:p>
    <w:p w14:paraId="1713AEB8" w14:textId="0C477599" w:rsidR="00591F0F" w:rsidRPr="009777E7" w:rsidRDefault="00591F0F" w:rsidP="001C3D26">
      <w:pPr>
        <w:pStyle w:val="HERE"/>
      </w:pPr>
      <w:r w:rsidRPr="009777E7">
        <w:t>Trevor Conder</w:t>
      </w:r>
    </w:p>
    <w:p w14:paraId="40EC9EC1" w14:textId="2C771E9D"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4" w:name="_Hlk65852566"/>
      <w:r w:rsidRPr="009777E7">
        <w:rPr>
          <w:sz w:val="16"/>
          <w:szCs w:val="16"/>
        </w:rPr>
        <w:t>Logan Negherbon</w:t>
      </w:r>
      <w:bookmarkEnd w:id="4"/>
    </w:p>
    <w:p w14:paraId="05594948" w14:textId="77777777" w:rsidR="00591F0F" w:rsidRPr="00FA6684" w:rsidRDefault="00591F0F" w:rsidP="00FA6684">
      <w:pPr>
        <w:pStyle w:val="NoSpacing"/>
        <w:rPr>
          <w:rStyle w:val="Strong"/>
        </w:rPr>
      </w:pPr>
      <w:r w:rsidRPr="00FA6684">
        <w:rPr>
          <w:rStyle w:val="Strong"/>
        </w:rPr>
        <w:t>USFWS</w:t>
      </w:r>
    </w:p>
    <w:p w14:paraId="4D5D0DDF" w14:textId="70DE3111" w:rsidR="00591F0F" w:rsidRPr="009777E7" w:rsidRDefault="00591F0F" w:rsidP="001C3D26">
      <w:pPr>
        <w:pStyle w:val="HERE"/>
        <w:rPr>
          <w:lang w:bidi="en-US"/>
        </w:rPr>
      </w:pPr>
      <w:bookmarkStart w:id="5" w:name="_Hlk65760102"/>
      <w:r w:rsidRPr="009777E7">
        <w:rPr>
          <w:lang w:bidi="en-US"/>
        </w:rPr>
        <w:t>Dave Swank</w:t>
      </w:r>
      <w:bookmarkEnd w:id="5"/>
    </w:p>
    <w:p w14:paraId="7A9CF669" w14:textId="77777777" w:rsidR="00591F0F" w:rsidRPr="00FA6684" w:rsidRDefault="00591F0F" w:rsidP="00FA6684">
      <w:pPr>
        <w:pStyle w:val="NoSpacing"/>
        <w:rPr>
          <w:rStyle w:val="Strong"/>
        </w:rPr>
      </w:pPr>
      <w:r w:rsidRPr="00FA6684">
        <w:rPr>
          <w:rStyle w:val="Strong"/>
        </w:rPr>
        <w:t>States</w:t>
      </w:r>
    </w:p>
    <w:p w14:paraId="72A61540" w14:textId="7243C317" w:rsidR="00591F0F" w:rsidRPr="009777E7" w:rsidRDefault="00591F0F" w:rsidP="00FA6684">
      <w:pPr>
        <w:pStyle w:val="NoSpacing"/>
        <w:rPr>
          <w:sz w:val="16"/>
          <w:szCs w:val="16"/>
          <w:lang w:bidi="en-US"/>
        </w:rPr>
      </w:pPr>
      <w:bookmarkStart w:id="6" w:name="_Hlk65835467"/>
      <w:r w:rsidRPr="009777E7">
        <w:rPr>
          <w:sz w:val="16"/>
          <w:szCs w:val="16"/>
          <w:lang w:bidi="en-US"/>
        </w:rPr>
        <w:t>Erick Van Dyke (ODFW)</w:t>
      </w:r>
      <w:bookmarkEnd w:id="6"/>
    </w:p>
    <w:p w14:paraId="688A22DF" w14:textId="39F6DCCF" w:rsidR="00591F0F" w:rsidRDefault="00591F0F" w:rsidP="001C3D26">
      <w:pPr>
        <w:pStyle w:val="HERE"/>
        <w:rPr>
          <w:lang w:bidi="en-US"/>
        </w:rPr>
      </w:pPr>
      <w:r w:rsidRPr="009777E7">
        <w:rPr>
          <w:lang w:bidi="en-US"/>
        </w:rPr>
        <w:t>Charles Morrill (WDFW)</w:t>
      </w:r>
    </w:p>
    <w:p w14:paraId="4E81C365" w14:textId="1BADEAC0" w:rsidR="004D42FA" w:rsidRPr="009777E7" w:rsidRDefault="004D42FA" w:rsidP="001C3D26">
      <w:pPr>
        <w:pStyle w:val="HERE"/>
        <w:rPr>
          <w:lang w:bidi="en-US"/>
        </w:rPr>
      </w:pPr>
      <w:r>
        <w:rPr>
          <w:lang w:bidi="en-US"/>
        </w:rPr>
        <w:t>Jonathan Ebel (IDFG)</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5CC752D7" w:rsidR="00591F0F" w:rsidRPr="009777E7" w:rsidRDefault="00591F0F" w:rsidP="00FA6684">
      <w:pPr>
        <w:pStyle w:val="NoSpacing"/>
        <w:rPr>
          <w:sz w:val="16"/>
          <w:szCs w:val="16"/>
        </w:rPr>
      </w:pPr>
      <w:r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1C3D26">
      <w:pPr>
        <w:pStyle w:val="HERE"/>
      </w:pPr>
      <w:r w:rsidRPr="009777E7">
        <w:t>Tom Skiles (CRITFC)</w:t>
      </w:r>
    </w:p>
    <w:p w14:paraId="5972D87E" w14:textId="7967B9C3" w:rsidR="00AA5D13" w:rsidRDefault="00AA5D13" w:rsidP="00FA6684">
      <w:pPr>
        <w:pStyle w:val="NoSpacing"/>
        <w:rPr>
          <w:sz w:val="16"/>
          <w:szCs w:val="16"/>
        </w:rPr>
      </w:pPr>
      <w:r>
        <w:rPr>
          <w:sz w:val="16"/>
          <w:szCs w:val="16"/>
        </w:rPr>
        <w:t>Laurie Porter (CRITFC)</w:t>
      </w:r>
    </w:p>
    <w:p w14:paraId="1B4E55B1" w14:textId="75C334A3" w:rsidR="003A6DC8" w:rsidRPr="009777E7" w:rsidRDefault="003A6DC8" w:rsidP="00FA6684">
      <w:pPr>
        <w:pStyle w:val="NoSpacing"/>
        <w:rPr>
          <w:sz w:val="16"/>
          <w:szCs w:val="16"/>
        </w:rPr>
      </w:pPr>
      <w:r>
        <w:rPr>
          <w:sz w:val="16"/>
          <w:szCs w:val="16"/>
        </w:rPr>
        <w:t>Greg Silver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2BFA71F4"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170D56AF" w:rsidR="00591F0F" w:rsidRPr="00257B2A" w:rsidRDefault="00591F0F" w:rsidP="001C3D26">
      <w:pPr>
        <w:pStyle w:val="HERE"/>
      </w:pPr>
      <w:r w:rsidRPr="00257B2A">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1C3D26">
      <w:pPr>
        <w:pStyle w:val="HERE"/>
      </w:pPr>
      <w:r w:rsidRPr="009777E7">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5A84148C" w:rsidR="00591F0F" w:rsidRPr="009777E7" w:rsidRDefault="00591F0F" w:rsidP="001C3D26">
      <w:pPr>
        <w:pStyle w:val="HERE"/>
        <w:rPr>
          <w:lang w:bidi="en-US"/>
        </w:rPr>
      </w:pPr>
      <w:r w:rsidRPr="009777E7">
        <w:rPr>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7C0BF8F3" w14:textId="77777777" w:rsidR="001C3D26" w:rsidRDefault="00591F0F" w:rsidP="001C3D26">
      <w:pPr>
        <w:pStyle w:val="NoSpacing"/>
        <w:rPr>
          <w:sz w:val="16"/>
          <w:szCs w:val="16"/>
          <w:lang w:bidi="en-US"/>
        </w:rPr>
      </w:pPr>
      <w:r w:rsidRPr="009777E7">
        <w:rPr>
          <w:sz w:val="16"/>
          <w:szCs w:val="16"/>
          <w:lang w:bidi="en-US"/>
        </w:rPr>
        <w:t>Lisa Wright</w:t>
      </w:r>
      <w:r w:rsidR="001C3D26" w:rsidRPr="001C3D26">
        <w:rPr>
          <w:sz w:val="16"/>
          <w:szCs w:val="16"/>
          <w:lang w:bidi="en-US"/>
        </w:rPr>
        <w:t xml:space="preserve"> </w:t>
      </w:r>
    </w:p>
    <w:p w14:paraId="21AE3756" w14:textId="725A8D44" w:rsidR="00591F0F" w:rsidRPr="009777E7" w:rsidRDefault="001C3D26" w:rsidP="001C3D26">
      <w:pPr>
        <w:pStyle w:val="HERE"/>
        <w:rPr>
          <w:lang w:bidi="en-US"/>
        </w:rPr>
      </w:pPr>
      <w:r w:rsidRPr="009777E7">
        <w:rPr>
          <w:lang w:bidi="en-US"/>
        </w:rPr>
        <w:t>Jon Rerecich</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1C3D26">
      <w:pPr>
        <w:pStyle w:val="HERE"/>
        <w:rPr>
          <w:lang w:bidi="en-US"/>
        </w:rPr>
      </w:pPr>
      <w:r w:rsidRPr="009777E7">
        <w:rPr>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00387079" w:rsidR="00F373E0" w:rsidRPr="009777E7" w:rsidRDefault="00F373E0" w:rsidP="00F373E0">
      <w:pPr>
        <w:pStyle w:val="NoSpacing"/>
        <w:rPr>
          <w:sz w:val="16"/>
          <w:szCs w:val="16"/>
          <w:lang w:bidi="en-US"/>
        </w:rPr>
      </w:pPr>
      <w:r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103F8F0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15EB471" w:rsidR="00591F0F" w:rsidRPr="00FA6684" w:rsidRDefault="00591F0F" w:rsidP="001C3D26">
      <w:pPr>
        <w:pStyle w:val="HERE"/>
        <w:rPr>
          <w:lang w:bidi="en-US"/>
        </w:rPr>
      </w:pPr>
      <w:r w:rsidRPr="00FA6684">
        <w:rPr>
          <w:lang w:bidi="en-US"/>
        </w:rPr>
        <w:t>Scott Fielding</w:t>
      </w:r>
    </w:p>
    <w:p w14:paraId="7D50CE23" w14:textId="593D4466" w:rsidR="00591F0F" w:rsidRPr="009777E7" w:rsidRDefault="00591F0F" w:rsidP="001C3D26">
      <w:pPr>
        <w:pStyle w:val="HERE"/>
        <w:rPr>
          <w:lang w:bidi="en-US"/>
        </w:rPr>
      </w:pPr>
      <w:r w:rsidRPr="00FA6684">
        <w:rPr>
          <w:lang w:bidi="en-US"/>
        </w:rPr>
        <w:t>E</w:t>
      </w:r>
      <w:r w:rsidRPr="009777E7">
        <w:rPr>
          <w:lang w:bidi="en-US"/>
        </w:rPr>
        <w:t>ric Grosvenor</w:t>
      </w:r>
    </w:p>
    <w:p w14:paraId="200122EE" w14:textId="1E75D7F2" w:rsidR="00591F0F" w:rsidRDefault="00591F0F" w:rsidP="00FA6684">
      <w:pPr>
        <w:pStyle w:val="NoSpacing"/>
        <w:rPr>
          <w:sz w:val="16"/>
          <w:szCs w:val="16"/>
          <w:lang w:bidi="en-US"/>
        </w:rPr>
      </w:pPr>
      <w:r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1C3D26">
      <w:pPr>
        <w:pStyle w:val="HERE"/>
        <w:rPr>
          <w:lang w:bidi="en-US"/>
        </w:rPr>
      </w:pPr>
      <w:r w:rsidRPr="009777E7">
        <w:rPr>
          <w:lang w:bidi="en-US"/>
        </w:rPr>
        <w:t>Tammy Mackey</w:t>
      </w:r>
    </w:p>
    <w:p w14:paraId="5586A5E3" w14:textId="77777777" w:rsidR="00591F0F" w:rsidRPr="00FA6684" w:rsidRDefault="00591F0F" w:rsidP="001C3D26">
      <w:pPr>
        <w:pStyle w:val="HERE"/>
        <w:rPr>
          <w:lang w:bidi="en-US"/>
        </w:rPr>
      </w:pPr>
      <w:r w:rsidRPr="00FA6684">
        <w:rPr>
          <w:lang w:bidi="en-US"/>
        </w:rPr>
        <w:t>Darren Gallion</w:t>
      </w:r>
    </w:p>
    <w:p w14:paraId="2996E1F7" w14:textId="29EA1F0E" w:rsidR="00591F0F" w:rsidRPr="00FA6684" w:rsidRDefault="00591F0F" w:rsidP="001C3D26">
      <w:pPr>
        <w:pStyle w:val="HERE"/>
        <w:rPr>
          <w:lang w:bidi="en-US"/>
        </w:rPr>
      </w:pPr>
      <w:r w:rsidRPr="00FA6684">
        <w:rPr>
          <w:lang w:bidi="en-US"/>
        </w:rPr>
        <w:t>Nathan McClain</w:t>
      </w:r>
    </w:p>
    <w:p w14:paraId="1C678BD0" w14:textId="70F114AB" w:rsidR="00591F0F" w:rsidRDefault="00591F0F" w:rsidP="00FA6684">
      <w:pPr>
        <w:pStyle w:val="NoSpacing"/>
        <w:rPr>
          <w:sz w:val="16"/>
          <w:szCs w:val="16"/>
          <w:lang w:bidi="en-US"/>
        </w:rPr>
      </w:pPr>
      <w:r w:rsidRPr="00FA6684">
        <w:rPr>
          <w:sz w:val="16"/>
          <w:szCs w:val="16"/>
          <w:lang w:bidi="en-US"/>
        </w:rPr>
        <w:t>Robert Wertheimer</w:t>
      </w:r>
    </w:p>
    <w:p w14:paraId="6BB2D602" w14:textId="780EF0E7" w:rsidR="00DB520B" w:rsidRPr="00FA6684" w:rsidRDefault="00DB520B" w:rsidP="001C3D26">
      <w:pPr>
        <w:pStyle w:val="HERE"/>
        <w:rPr>
          <w:lang w:bidi="en-US"/>
        </w:rPr>
      </w:pPr>
      <w:r>
        <w:rPr>
          <w:lang w:bidi="en-US"/>
        </w:rPr>
        <w:t>Karrie Gibbons</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15B62226" w:rsidR="00591F0F" w:rsidRPr="00FA6684" w:rsidRDefault="00591F0F" w:rsidP="001C3D26">
      <w:pPr>
        <w:pStyle w:val="HERE"/>
        <w:rPr>
          <w:lang w:bidi="en-US"/>
        </w:rPr>
      </w:pPr>
      <w:r w:rsidRPr="00FA6684">
        <w:rPr>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67842B70" w14:textId="3F2471C3" w:rsidR="00591F0F" w:rsidRPr="00FA6684" w:rsidRDefault="00591F0F" w:rsidP="00FA6684">
      <w:pPr>
        <w:pStyle w:val="NoSpacing"/>
        <w:rPr>
          <w:sz w:val="16"/>
          <w:szCs w:val="16"/>
          <w:lang w:bidi="en-US"/>
        </w:rPr>
      </w:pPr>
      <w:r w:rsidRPr="00FA6684">
        <w:rPr>
          <w:sz w:val="16"/>
          <w:szCs w:val="16"/>
          <w:lang w:bidi="en-US"/>
        </w:rPr>
        <w:t>Steve Sipe</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0748B8EA" w:rsidR="00591F0F" w:rsidRPr="00FA6684" w:rsidRDefault="00591F0F" w:rsidP="00FA6684">
      <w:pPr>
        <w:pStyle w:val="NoSpacing"/>
        <w:rPr>
          <w:sz w:val="16"/>
          <w:szCs w:val="16"/>
          <w:lang w:bidi="en-US"/>
        </w:rPr>
      </w:pPr>
      <w:r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9777E7" w:rsidRDefault="00591F0F" w:rsidP="00FA6684">
      <w:pPr>
        <w:pStyle w:val="NoSpacing"/>
        <w:rPr>
          <w:sz w:val="16"/>
          <w:szCs w:val="16"/>
          <w:lang w:bidi="en-US"/>
        </w:rPr>
      </w:pPr>
      <w:r w:rsidRPr="009777E7">
        <w:rPr>
          <w:sz w:val="16"/>
          <w:szCs w:val="16"/>
          <w:lang w:bidi="en-US"/>
        </w:rPr>
        <w:t>Fenton Khan</w:t>
      </w:r>
    </w:p>
    <w:p w14:paraId="11414985" w14:textId="77777777" w:rsidR="00591F0F" w:rsidRPr="009777E7" w:rsidRDefault="00591F0F" w:rsidP="00FA6684">
      <w:pPr>
        <w:pStyle w:val="NoSpacing"/>
        <w:rPr>
          <w:sz w:val="16"/>
          <w:szCs w:val="16"/>
          <w:lang w:bidi="en-US"/>
        </w:rPr>
      </w:pPr>
      <w:r w:rsidRPr="009777E7">
        <w:rPr>
          <w:sz w:val="16"/>
          <w:szCs w:val="16"/>
          <w:lang w:bidi="en-US"/>
        </w:rPr>
        <w:t>Rachel Laird</w:t>
      </w:r>
    </w:p>
    <w:p w14:paraId="10AE38EE" w14:textId="400A96C6" w:rsidR="00591F0F" w:rsidRPr="009777E7" w:rsidRDefault="004D42FA" w:rsidP="00C42EFC">
      <w:pPr>
        <w:pStyle w:val="HERE"/>
        <w:rPr>
          <w:lang w:bidi="en-US"/>
        </w:rPr>
      </w:pPr>
      <w:bookmarkStart w:id="7" w:name="_Hlk65760299"/>
      <w:r>
        <w:rPr>
          <w:lang w:bidi="en-US"/>
        </w:rPr>
        <w:t>J</w:t>
      </w:r>
      <w:r w:rsidR="00591F0F" w:rsidRPr="009777E7">
        <w:rPr>
          <w:lang w:bidi="en-US"/>
        </w:rPr>
        <w:t>a</w:t>
      </w:r>
      <w:r w:rsidR="004410A5" w:rsidRPr="009777E7">
        <w:rPr>
          <w:lang w:bidi="en-US"/>
        </w:rPr>
        <w:t>ke</w:t>
      </w:r>
      <w:r w:rsidR="00591F0F" w:rsidRPr="009777E7">
        <w:rPr>
          <w:lang w:bidi="en-US"/>
        </w:rPr>
        <w:t xml:space="preserve"> Macdonald</w:t>
      </w:r>
      <w:bookmarkEnd w:id="7"/>
    </w:p>
    <w:p w14:paraId="06CAAC20" w14:textId="77777777" w:rsidR="00591F0F" w:rsidRPr="009777E7" w:rsidRDefault="00591F0F" w:rsidP="00FA6684">
      <w:pPr>
        <w:pStyle w:val="NoSpacing"/>
        <w:rPr>
          <w:sz w:val="16"/>
          <w:szCs w:val="16"/>
          <w:lang w:bidi="en-US"/>
        </w:rPr>
      </w:pPr>
      <w:r w:rsidRPr="009777E7">
        <w:rPr>
          <w:sz w:val="16"/>
          <w:szCs w:val="16"/>
          <w:lang w:bidi="en-US"/>
        </w:rPr>
        <w:t>Rich Piaskowski</w:t>
      </w:r>
    </w:p>
    <w:p w14:paraId="535766A2" w14:textId="77777777" w:rsidR="00591F0F" w:rsidRPr="009777E7" w:rsidRDefault="00591F0F" w:rsidP="00FA6684">
      <w:pPr>
        <w:pStyle w:val="NoSpacing"/>
        <w:rPr>
          <w:sz w:val="16"/>
          <w:szCs w:val="16"/>
          <w:lang w:bidi="en-US"/>
        </w:rPr>
      </w:pPr>
      <w:r w:rsidRPr="009777E7">
        <w:rPr>
          <w:sz w:val="16"/>
          <w:szCs w:val="16"/>
          <w:lang w:bidi="en-US"/>
        </w:rPr>
        <w:t>Ida Royer</w:t>
      </w:r>
    </w:p>
    <w:p w14:paraId="0CB8324D" w14:textId="70361A81" w:rsidR="00591F0F" w:rsidRPr="009777E7" w:rsidRDefault="00591F0F" w:rsidP="001C3D26">
      <w:pPr>
        <w:pStyle w:val="HERE"/>
        <w:rPr>
          <w:lang w:bidi="en-US"/>
        </w:rPr>
      </w:pPr>
      <w:r w:rsidRPr="009777E7">
        <w:rPr>
          <w:lang w:bidi="en-US"/>
        </w:rPr>
        <w:t>David Trachtenbarg</w:t>
      </w:r>
    </w:p>
    <w:p w14:paraId="112E516E" w14:textId="77777777" w:rsidR="00B63854" w:rsidRDefault="00591F0F" w:rsidP="00B63854">
      <w:pPr>
        <w:pStyle w:val="NoSpacing"/>
        <w:rPr>
          <w:sz w:val="16"/>
          <w:szCs w:val="16"/>
          <w:lang w:bidi="en-US"/>
        </w:rPr>
      </w:pPr>
      <w:r w:rsidRPr="009777E7">
        <w:rPr>
          <w:sz w:val="16"/>
          <w:szCs w:val="16"/>
          <w:lang w:bidi="en-US"/>
        </w:rPr>
        <w:t>Jeremiah Woodard</w:t>
      </w:r>
      <w:r w:rsidR="00B63854" w:rsidRPr="00B63854">
        <w:rPr>
          <w:sz w:val="16"/>
          <w:szCs w:val="16"/>
          <w:lang w:bidi="en-US"/>
        </w:rPr>
        <w:t xml:space="preserve"> </w:t>
      </w:r>
    </w:p>
    <w:p w14:paraId="116E6774" w14:textId="72072BD4" w:rsidR="00591F0F" w:rsidRPr="009777E7" w:rsidRDefault="00B63854" w:rsidP="001C3D26">
      <w:pPr>
        <w:pStyle w:val="HERE"/>
        <w:rPr>
          <w:lang w:bidi="en-US"/>
        </w:rPr>
      </w:pPr>
      <w:r w:rsidRPr="009777E7">
        <w:rPr>
          <w:lang w:bidi="en-US"/>
        </w:rPr>
        <w:t>Erin Kovalchuk</w:t>
      </w:r>
    </w:p>
    <w:p w14:paraId="53837873" w14:textId="01BA8902" w:rsidR="00591F0F" w:rsidRPr="00FA6684" w:rsidRDefault="00591F0F" w:rsidP="00FA6684">
      <w:pPr>
        <w:pStyle w:val="NoSpacing"/>
        <w:rPr>
          <w:rStyle w:val="Strong"/>
        </w:rPr>
      </w:pPr>
      <w:r w:rsidRPr="00FA6684">
        <w:rPr>
          <w:rStyle w:val="Strong"/>
        </w:rPr>
        <w:t>CENWP-ENC</w:t>
      </w:r>
    </w:p>
    <w:p w14:paraId="095EA936" w14:textId="7146EE1D" w:rsidR="006A5A24" w:rsidRPr="009777E7" w:rsidRDefault="006A5A24" w:rsidP="001C3D26">
      <w:pPr>
        <w:pStyle w:val="HERE"/>
      </w:pPr>
      <w:r w:rsidRPr="009777E7">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4929B39D" w:rsidR="00591F0F" w:rsidRPr="009777E7" w:rsidRDefault="00591F0F" w:rsidP="00FA6684">
      <w:pPr>
        <w:pStyle w:val="NoSpacing"/>
        <w:rPr>
          <w:sz w:val="16"/>
          <w:szCs w:val="16"/>
        </w:rPr>
      </w:pPr>
      <w:r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5FDC6939" w:rsidR="00591F0F" w:rsidRPr="009777E7" w:rsidRDefault="00591F0F" w:rsidP="00FA6684">
      <w:pPr>
        <w:pStyle w:val="NoSpacing"/>
        <w:rPr>
          <w:sz w:val="16"/>
          <w:szCs w:val="16"/>
        </w:rPr>
      </w:pPr>
      <w:r w:rsidRPr="009777E7">
        <w:rPr>
          <w:sz w:val="16"/>
          <w:szCs w:val="16"/>
        </w:rPr>
        <w:t>Chris Motti</w:t>
      </w:r>
    </w:p>
    <w:p w14:paraId="61A41FE7" w14:textId="25BD8BB9" w:rsidR="00591F0F" w:rsidRPr="009777E7" w:rsidRDefault="00591F0F" w:rsidP="001C3D26">
      <w:pPr>
        <w:pStyle w:val="HERE"/>
      </w:pPr>
      <w:r w:rsidRPr="009777E7">
        <w:t>Ste</w:t>
      </w:r>
      <w:r w:rsidR="00F373E0">
        <w:t>ve</w:t>
      </w:r>
      <w:r w:rsidRPr="009777E7">
        <w:t xml:space="preserve"> Schlenker</w:t>
      </w:r>
    </w:p>
    <w:p w14:paraId="26A1AAFB" w14:textId="109D1D3D" w:rsidR="00490A66" w:rsidRDefault="00591F0F" w:rsidP="00FA6684">
      <w:pPr>
        <w:pStyle w:val="NoSpacing"/>
        <w:rPr>
          <w:sz w:val="16"/>
          <w:szCs w:val="16"/>
        </w:rPr>
      </w:pPr>
      <w:bookmarkStart w:id="8" w:name="_Hlk74059984"/>
      <w:r w:rsidRPr="009777E7">
        <w:rPr>
          <w:sz w:val="16"/>
          <w:szCs w:val="16"/>
        </w:rPr>
        <w:t>Max Wilson-Fey</w:t>
      </w:r>
      <w:bookmarkEnd w:id="8"/>
    </w:p>
    <w:p w14:paraId="48EC19E7" w14:textId="166D1E7C" w:rsidR="0063381F" w:rsidRDefault="00182E5A" w:rsidP="00FA6684">
      <w:pPr>
        <w:pStyle w:val="NoSpacing"/>
        <w:rPr>
          <w:sz w:val="16"/>
          <w:szCs w:val="16"/>
        </w:rPr>
      </w:pPr>
      <w:r>
        <w:rPr>
          <w:sz w:val="16"/>
          <w:szCs w:val="16"/>
        </w:rPr>
        <w:t>Mehdi Roshani</w:t>
      </w:r>
    </w:p>
    <w:p w14:paraId="73374BBE" w14:textId="594E034C" w:rsidR="001C3D26" w:rsidRDefault="001C3D26" w:rsidP="00FA6684">
      <w:pPr>
        <w:pStyle w:val="NoSpacing"/>
        <w:rPr>
          <w:sz w:val="16"/>
          <w:szCs w:val="16"/>
        </w:rPr>
      </w:pPr>
    </w:p>
    <w:p w14:paraId="20E14E02" w14:textId="26D243A5" w:rsidR="001C3D26" w:rsidRDefault="001C3D26" w:rsidP="001C3D26">
      <w:pPr>
        <w:pStyle w:val="HERE"/>
      </w:pPr>
      <w:r>
        <w:t>In attendance</w:t>
      </w: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1CAA44AC" w14:textId="23292398" w:rsidR="00591F0F" w:rsidRDefault="00591F0F" w:rsidP="003A28C4">
      <w:pPr>
        <w:pStyle w:val="Heading2"/>
      </w:pPr>
      <w:r>
        <w:t>Action items from last meeting</w:t>
      </w:r>
    </w:p>
    <w:p w14:paraId="7CCFB808" w14:textId="4C72E20E" w:rsidR="004D42FA" w:rsidRDefault="004D42FA" w:rsidP="004D42FA">
      <w:pPr>
        <w:pStyle w:val="ListParagraph"/>
        <w:numPr>
          <w:ilvl w:val="0"/>
          <w:numId w:val="12"/>
        </w:numPr>
        <w:rPr>
          <w:lang w:bidi="en-US"/>
        </w:rPr>
      </w:pPr>
      <w:r w:rsidRPr="004D42FA">
        <w:rPr>
          <w:lang w:bidi="en-US"/>
        </w:rPr>
        <w:t>Derugin will distribute a collection of LPS design criteria/guidelines to the appropriate PDT’s and FFDRWG.</w:t>
      </w:r>
    </w:p>
    <w:p w14:paraId="6E570FD8" w14:textId="75C736CE" w:rsidR="001C3D26" w:rsidRDefault="001C3D26" w:rsidP="001C3D26">
      <w:pPr>
        <w:pStyle w:val="ListParagraph"/>
        <w:numPr>
          <w:ilvl w:val="2"/>
          <w:numId w:val="12"/>
        </w:numPr>
        <w:rPr>
          <w:lang w:bidi="en-US"/>
        </w:rPr>
      </w:pPr>
      <w:r>
        <w:rPr>
          <w:lang w:bidi="en-US"/>
        </w:rPr>
        <w:t>Work is ongoing</w:t>
      </w:r>
    </w:p>
    <w:p w14:paraId="5F2513F4" w14:textId="77777777" w:rsidR="008E551C" w:rsidRPr="008E551C" w:rsidRDefault="008E551C" w:rsidP="008E551C">
      <w:pPr>
        <w:pStyle w:val="ListParagraph"/>
        <w:numPr>
          <w:ilvl w:val="0"/>
          <w:numId w:val="12"/>
        </w:numPr>
        <w:rPr>
          <w:lang w:bidi="en-US"/>
        </w:rPr>
      </w:pPr>
      <w:r w:rsidRPr="008E551C">
        <w:rPr>
          <w:lang w:bidi="en-US"/>
        </w:rPr>
        <w:t xml:space="preserve">Corps will send </w:t>
      </w:r>
      <w:proofErr w:type="spellStart"/>
      <w:r w:rsidRPr="008E551C">
        <w:rPr>
          <w:lang w:bidi="en-US"/>
        </w:rPr>
        <w:t>Lundell</w:t>
      </w:r>
      <w:proofErr w:type="spellEnd"/>
      <w:r w:rsidRPr="008E551C">
        <w:rPr>
          <w:lang w:bidi="en-US"/>
        </w:rPr>
        <w:t xml:space="preserve"> report to FFDRWG and we’ll discuss further at the next meeting.</w:t>
      </w:r>
    </w:p>
    <w:p w14:paraId="59CFAC59" w14:textId="798990C5" w:rsidR="008E551C" w:rsidRPr="004D42FA" w:rsidRDefault="008E551C" w:rsidP="008E551C">
      <w:pPr>
        <w:pStyle w:val="ListParagraph"/>
        <w:numPr>
          <w:ilvl w:val="1"/>
          <w:numId w:val="12"/>
        </w:numPr>
        <w:rPr>
          <w:lang w:bidi="en-US"/>
        </w:rPr>
      </w:pPr>
      <w:r w:rsidRPr="00B515F5">
        <w:rPr>
          <w:highlight w:val="cyan"/>
          <w:lang w:bidi="en-US"/>
        </w:rPr>
        <w:t>2019 forebay temperature study</w:t>
      </w:r>
      <w:r w:rsidRPr="008E551C">
        <w:rPr>
          <w:lang w:bidi="en-US"/>
        </w:rPr>
        <w:t xml:space="preserve"> sent to FFDRWG on 8/5</w:t>
      </w:r>
    </w:p>
    <w:p w14:paraId="591639B3" w14:textId="72D77171" w:rsidR="00F132F9" w:rsidRDefault="00F132F9" w:rsidP="00F132F9">
      <w:pPr>
        <w:pStyle w:val="Heading2"/>
      </w:pPr>
      <w:r>
        <w:t xml:space="preserve">Topics for FFDRWG </w:t>
      </w:r>
      <w:r w:rsidR="004D373D">
        <w:t>Discussion/</w:t>
      </w:r>
      <w:r>
        <w:t>Review/Coordination</w:t>
      </w:r>
    </w:p>
    <w:p w14:paraId="62075BD9" w14:textId="66B74E21" w:rsidR="004D42FA" w:rsidRDefault="004D42FA" w:rsidP="004D42FA">
      <w:pPr>
        <w:pStyle w:val="ListParagraph"/>
      </w:pPr>
      <w:r w:rsidRPr="004D42FA">
        <w:t xml:space="preserve">TDA AWS Debris Management– Erin Kovalchuk (PM), Mehdi Roshani (TL), </w:t>
      </w:r>
      <w:r>
        <w:t>Eric Grosvenor</w:t>
      </w:r>
      <w:r w:rsidRPr="004D42FA">
        <w:t xml:space="preserve"> (FC)</w:t>
      </w:r>
    </w:p>
    <w:p w14:paraId="3A127E1D" w14:textId="35D78E05" w:rsidR="00AA42F7" w:rsidRDefault="00BB4E71" w:rsidP="00A518FD">
      <w:pPr>
        <w:pStyle w:val="ListParagraph"/>
        <w:numPr>
          <w:ilvl w:val="1"/>
          <w:numId w:val="5"/>
        </w:numPr>
      </w:pPr>
      <w:r>
        <w:t xml:space="preserve">Lorz (via email): </w:t>
      </w:r>
      <w:r w:rsidRPr="00BB4E71">
        <w:t xml:space="preserve">Only big issue I see is ensuring that we have alignment on TDA turbine rehab and AWS debris issues.  Until we have confidence in the AWS running for over a year and can deal with debris other than the Bob Cordie float and pry technique, the Turbine rehab </w:t>
      </w:r>
      <w:proofErr w:type="spellStart"/>
      <w:r w:rsidRPr="00BB4E71">
        <w:t>can not</w:t>
      </w:r>
      <w:proofErr w:type="spellEnd"/>
      <w:r w:rsidRPr="00BB4E71">
        <w:t xml:space="preserve"> start.  I am going to be </w:t>
      </w:r>
      <w:proofErr w:type="gramStart"/>
      <w:r w:rsidRPr="00BB4E71">
        <w:t>pretty firm</w:t>
      </w:r>
      <w:proofErr w:type="gramEnd"/>
      <w:r w:rsidRPr="00BB4E71">
        <w:t xml:space="preserve"> on this one.  IF there is a problem let me know so I can alert my policy folks.  We have time on this one, but don't want to have the train all the way down the tracks before we </w:t>
      </w:r>
      <w:proofErr w:type="gramStart"/>
      <w:r w:rsidRPr="00BB4E71">
        <w:t>have to</w:t>
      </w:r>
      <w:proofErr w:type="gramEnd"/>
      <w:r w:rsidRPr="00BB4E71">
        <w:t xml:space="preserve"> deal with</w:t>
      </w:r>
      <w:r w:rsidR="004A3391">
        <w:t xml:space="preserve"> it</w:t>
      </w:r>
      <w:r w:rsidRPr="00BB4E71">
        <w:t>.</w:t>
      </w:r>
    </w:p>
    <w:p w14:paraId="5AAFAB74" w14:textId="77777777" w:rsidR="001C3D26" w:rsidRDefault="001C3D26" w:rsidP="001C3D26">
      <w:pPr>
        <w:pStyle w:val="ListParagraph"/>
        <w:numPr>
          <w:ilvl w:val="1"/>
          <w:numId w:val="5"/>
        </w:numPr>
      </w:pPr>
      <w:r>
        <w:t xml:space="preserve">Grosvenor: Fish Unit rehab project is delayed due to funding, earliest probable construction starting in FY 2026. </w:t>
      </w:r>
    </w:p>
    <w:p w14:paraId="3D4009C4" w14:textId="0B19A154" w:rsidR="001C3D26" w:rsidRDefault="001C3D26" w:rsidP="001C3D26">
      <w:pPr>
        <w:pStyle w:val="ListParagraph"/>
        <w:numPr>
          <w:ilvl w:val="1"/>
          <w:numId w:val="5"/>
        </w:numPr>
      </w:pPr>
      <w:r>
        <w:t>Grosvenor: Value engineering study</w:t>
      </w:r>
      <w:r w:rsidRPr="001C3D26">
        <w:t xml:space="preserve"> </w:t>
      </w:r>
      <w:r>
        <w:t xml:space="preserve">for backup AWS debris management project is complete and is being packaged by contractor. Will distribute when done. </w:t>
      </w:r>
    </w:p>
    <w:p w14:paraId="18348062" w14:textId="297016EE" w:rsidR="001C3D26" w:rsidRDefault="001C3D26" w:rsidP="001C3D26">
      <w:pPr>
        <w:pStyle w:val="ListParagraph"/>
        <w:numPr>
          <w:ilvl w:val="1"/>
          <w:numId w:val="5"/>
        </w:numPr>
      </w:pPr>
      <w:r>
        <w:t>Kovalchuk: If we do not receive funding in October</w:t>
      </w:r>
      <w:r w:rsidR="004A3391">
        <w:t>,</w:t>
      </w:r>
      <w:r>
        <w:t xml:space="preserve"> the schedule for backup AWS debris management project will slip too.</w:t>
      </w:r>
    </w:p>
    <w:p w14:paraId="28865786" w14:textId="3FD05FA1" w:rsidR="001C3D26" w:rsidRDefault="001C3D26" w:rsidP="001C3D26">
      <w:pPr>
        <w:pStyle w:val="ListParagraph"/>
        <w:numPr>
          <w:ilvl w:val="1"/>
          <w:numId w:val="5"/>
        </w:numPr>
      </w:pPr>
      <w:r>
        <w:t xml:space="preserve">Conder: Planning is funded for </w:t>
      </w:r>
      <w:proofErr w:type="gramStart"/>
      <w:r>
        <w:t>this</w:t>
      </w:r>
      <w:proofErr w:type="gramEnd"/>
      <w:r>
        <w:t xml:space="preserve"> but I haven’t seen the latest concept. Grosvenor responded the report is forthcoming with several alternatives. Conder finds value in FFDRWG going through presentations of the key alternatives while asking questions rather than depending on members to read the reports. He’d like to see a presentation soon than later to allow for early NOAA input. </w:t>
      </w:r>
    </w:p>
    <w:p w14:paraId="7DED2E0C" w14:textId="77777777" w:rsidR="004A3391" w:rsidRDefault="001C3D26" w:rsidP="001C3D26">
      <w:pPr>
        <w:pStyle w:val="ListParagraph"/>
        <w:numPr>
          <w:ilvl w:val="1"/>
          <w:numId w:val="5"/>
        </w:numPr>
      </w:pPr>
      <w:r>
        <w:lastRenderedPageBreak/>
        <w:t xml:space="preserve">Conder: Asked if schedule slipping could potentially lead to an outage of The Dalles east ladder if a fish unit fails? </w:t>
      </w:r>
    </w:p>
    <w:p w14:paraId="03793993" w14:textId="77777777" w:rsidR="004A3391" w:rsidRDefault="001C3D26" w:rsidP="001C3D26">
      <w:pPr>
        <w:pStyle w:val="ListParagraph"/>
        <w:numPr>
          <w:ilvl w:val="1"/>
          <w:numId w:val="5"/>
        </w:numPr>
      </w:pPr>
      <w:r>
        <w:t xml:space="preserve">Bettin commented that the Corps has investigated this. Bellerud commented that the delay should allow time to develop several plan B’s.  WDFW &amp; NOAA are concerned with operating only one Fish Unit to supply ladder water.  If FU fails, then AWS could clog. Also operating with one FU could be out of fish passage criteria.  </w:t>
      </w:r>
    </w:p>
    <w:p w14:paraId="168A5D3F" w14:textId="77777777" w:rsidR="004A3391" w:rsidRDefault="001C3D26" w:rsidP="001C3D26">
      <w:pPr>
        <w:pStyle w:val="ListParagraph"/>
        <w:numPr>
          <w:ilvl w:val="1"/>
          <w:numId w:val="5"/>
        </w:numPr>
      </w:pPr>
      <w:r>
        <w:t xml:space="preserve">Bettin – we can present Fish Unit report to the next FFDRWG. BPA understands this is a vital ladder for fish passage and will continue to work the issue. </w:t>
      </w:r>
    </w:p>
    <w:p w14:paraId="67FF5EB5" w14:textId="58087CAE" w:rsidR="004A3391" w:rsidRDefault="004A3391" w:rsidP="001C3D26">
      <w:pPr>
        <w:pStyle w:val="ListParagraph"/>
        <w:numPr>
          <w:ilvl w:val="1"/>
          <w:numId w:val="5"/>
        </w:numPr>
      </w:pPr>
      <w:r w:rsidRPr="0023138D">
        <w:rPr>
          <w:highlight w:val="yellow"/>
        </w:rPr>
        <w:t>ACTION ITEM</w:t>
      </w:r>
      <w:r>
        <w:t>: Bettin (or someone) will present the fish unit rehab report at an upcoming FFDRWG.</w:t>
      </w:r>
    </w:p>
    <w:p w14:paraId="160D52F7" w14:textId="0992AE1B" w:rsidR="001C3D26" w:rsidRDefault="001C3D26" w:rsidP="001C3D26">
      <w:pPr>
        <w:pStyle w:val="ListParagraph"/>
        <w:numPr>
          <w:ilvl w:val="1"/>
          <w:numId w:val="5"/>
        </w:numPr>
      </w:pPr>
      <w:r w:rsidRPr="0023138D">
        <w:rPr>
          <w:highlight w:val="yellow"/>
        </w:rPr>
        <w:t>ACTION ITEM</w:t>
      </w:r>
      <w:r>
        <w:t xml:space="preserve">: Grosvenor will </w:t>
      </w:r>
      <w:r w:rsidR="004A3391">
        <w:t>present the</w:t>
      </w:r>
      <w:r>
        <w:t xml:space="preserve"> </w:t>
      </w:r>
      <w:r w:rsidR="004A3391">
        <w:t xml:space="preserve">backup AWS debris management </w:t>
      </w:r>
      <w:r>
        <w:t xml:space="preserve">alternatives </w:t>
      </w:r>
      <w:r w:rsidR="004A3391">
        <w:t>at an upcoming</w:t>
      </w:r>
      <w:r>
        <w:t xml:space="preserve"> FFDR</w:t>
      </w:r>
      <w:r w:rsidR="004A3391">
        <w:t>W</w:t>
      </w:r>
      <w:r>
        <w:t>G.</w:t>
      </w:r>
    </w:p>
    <w:p w14:paraId="1EC404FF" w14:textId="77777777" w:rsidR="00C63A09" w:rsidRDefault="00535688" w:rsidP="00C63A09">
      <w:pPr>
        <w:pStyle w:val="ListParagraph"/>
        <w:rPr>
          <w:rStyle w:val="Hyperlink"/>
          <w:color w:val="auto"/>
          <w:u w:val="none"/>
        </w:rPr>
      </w:pPr>
      <w:hyperlink w:anchor="_BON_Bradford_Island_2" w:history="1">
        <w:r w:rsidR="00C63A09">
          <w:rPr>
            <w:rStyle w:val="Hyperlink"/>
            <w:color w:val="auto"/>
            <w:u w:val="none"/>
          </w:rPr>
          <w:t>JDA</w:t>
        </w:r>
        <w:r w:rsidR="00C63A09" w:rsidRPr="002B310A">
          <w:rPr>
            <w:rStyle w:val="Hyperlink"/>
            <w:color w:val="auto"/>
            <w:u w:val="none"/>
          </w:rPr>
          <w:t xml:space="preserve"> </w:t>
        </w:r>
        <w:r w:rsidR="00C63A09" w:rsidRPr="00C11511">
          <w:rPr>
            <w:rStyle w:val="Hyperlink"/>
            <w:color w:val="auto"/>
            <w:u w:val="none"/>
          </w:rPr>
          <w:t>adult lamprey passage improvements</w:t>
        </w:r>
        <w:r w:rsidR="00C63A09" w:rsidRPr="002B310A">
          <w:rPr>
            <w:rStyle w:val="Hyperlink"/>
            <w:color w:val="auto"/>
            <w:u w:val="none"/>
          </w:rPr>
          <w:t xml:space="preserve"> – </w:t>
        </w:r>
        <w:r w:rsidR="00C63A09">
          <w:rPr>
            <w:rStyle w:val="Hyperlink"/>
            <w:color w:val="auto"/>
            <w:u w:val="none"/>
          </w:rPr>
          <w:t>Eric Bluhm</w:t>
        </w:r>
        <w:r w:rsidR="00C63A09" w:rsidRPr="002B310A">
          <w:rPr>
            <w:rStyle w:val="Hyperlink"/>
            <w:color w:val="auto"/>
            <w:u w:val="none"/>
          </w:rPr>
          <w:t xml:space="preserve"> (PM), Adam White (TL), </w:t>
        </w:r>
        <w:r w:rsidR="00C63A09">
          <w:rPr>
            <w:rStyle w:val="Hyperlink"/>
            <w:color w:val="auto"/>
            <w:u w:val="none"/>
          </w:rPr>
          <w:t>Eric Grosvenor</w:t>
        </w:r>
        <w:r w:rsidR="00C63A09" w:rsidRPr="002B310A">
          <w:rPr>
            <w:rStyle w:val="Hyperlink"/>
            <w:color w:val="auto"/>
            <w:u w:val="none"/>
          </w:rPr>
          <w:t xml:space="preserve"> (FC)</w:t>
        </w:r>
      </w:hyperlink>
      <w:bookmarkStart w:id="9" w:name="_Hlk78962311"/>
    </w:p>
    <w:bookmarkEnd w:id="9"/>
    <w:p w14:paraId="04FD5988" w14:textId="3097431D" w:rsidR="004A3391" w:rsidRDefault="004A3391" w:rsidP="004A3391">
      <w:pPr>
        <w:pStyle w:val="ListParagraph"/>
        <w:numPr>
          <w:ilvl w:val="1"/>
          <w:numId w:val="5"/>
        </w:numPr>
        <w:rPr>
          <w:rStyle w:val="Hyperlink"/>
          <w:color w:val="auto"/>
          <w:u w:val="none"/>
        </w:rPr>
      </w:pPr>
      <w:r>
        <w:rPr>
          <w:rStyle w:val="Hyperlink"/>
          <w:color w:val="auto"/>
          <w:u w:val="none"/>
        </w:rPr>
        <w:t>Update on gravity feed water supply alternatives investigation (White)</w:t>
      </w:r>
    </w:p>
    <w:p w14:paraId="7EB3B12E" w14:textId="77777777" w:rsidR="00357959" w:rsidRDefault="004A3391" w:rsidP="004A3391">
      <w:pPr>
        <w:pStyle w:val="ListParagraph"/>
        <w:numPr>
          <w:ilvl w:val="1"/>
          <w:numId w:val="5"/>
        </w:numPr>
        <w:rPr>
          <w:rStyle w:val="Hyperlink"/>
          <w:color w:val="auto"/>
          <w:u w:val="none"/>
        </w:rPr>
      </w:pPr>
      <w:r>
        <w:rPr>
          <w:rStyle w:val="Hyperlink"/>
          <w:color w:val="auto"/>
          <w:u w:val="none"/>
        </w:rPr>
        <w:t>White shared his screen to present</w:t>
      </w:r>
      <w:r w:rsidR="00CE3D0F">
        <w:rPr>
          <w:rStyle w:val="Hyperlink"/>
          <w:color w:val="auto"/>
          <w:u w:val="none"/>
        </w:rPr>
        <w:t xml:space="preserve"> </w:t>
      </w:r>
      <w:r w:rsidR="00357959">
        <w:rPr>
          <w:rStyle w:val="Hyperlink"/>
          <w:color w:val="auto"/>
          <w:highlight w:val="cyan"/>
          <w:u w:val="none"/>
        </w:rPr>
        <w:t>a few slides</w:t>
      </w:r>
      <w:r w:rsidR="00CE3D0F" w:rsidRPr="00CE3D0F">
        <w:rPr>
          <w:rStyle w:val="Hyperlink"/>
          <w:color w:val="auto"/>
          <w:highlight w:val="cyan"/>
          <w:u w:val="none"/>
        </w:rPr>
        <w:t xml:space="preserve"> (</w:t>
      </w:r>
      <w:proofErr w:type="spellStart"/>
      <w:r w:rsidR="00CE3D0F" w:rsidRPr="00CE3D0F">
        <w:rPr>
          <w:rStyle w:val="Hyperlink"/>
          <w:color w:val="auto"/>
          <w:highlight w:val="cyan"/>
          <w:u w:val="none"/>
        </w:rPr>
        <w:t>JDANorthFishLadder</w:t>
      </w:r>
      <w:proofErr w:type="spellEnd"/>
      <w:r w:rsidR="00CE3D0F" w:rsidRPr="00CE3D0F">
        <w:rPr>
          <w:rStyle w:val="Hyperlink"/>
          <w:color w:val="auto"/>
          <w:highlight w:val="cyan"/>
          <w:u w:val="none"/>
        </w:rPr>
        <w:t>)</w:t>
      </w:r>
      <w:r>
        <w:rPr>
          <w:rStyle w:val="Hyperlink"/>
          <w:color w:val="auto"/>
          <w:u w:val="none"/>
        </w:rPr>
        <w:t xml:space="preserve">. </w:t>
      </w:r>
    </w:p>
    <w:p w14:paraId="06607619" w14:textId="7D960110" w:rsidR="004A3391" w:rsidRDefault="004A3391" w:rsidP="004A3391">
      <w:pPr>
        <w:pStyle w:val="ListParagraph"/>
        <w:numPr>
          <w:ilvl w:val="1"/>
          <w:numId w:val="5"/>
        </w:numPr>
        <w:rPr>
          <w:rStyle w:val="Hyperlink"/>
          <w:color w:val="auto"/>
          <w:u w:val="none"/>
        </w:rPr>
      </w:pPr>
      <w:r>
        <w:rPr>
          <w:rStyle w:val="Hyperlink"/>
          <w:color w:val="auto"/>
          <w:u w:val="none"/>
        </w:rPr>
        <w:t xml:space="preserve">Install picketed </w:t>
      </w:r>
      <w:r w:rsidR="00CE3D0F">
        <w:rPr>
          <w:rStyle w:val="Hyperlink"/>
          <w:color w:val="auto"/>
          <w:u w:val="none"/>
        </w:rPr>
        <w:t>lead</w:t>
      </w:r>
      <w:r>
        <w:rPr>
          <w:rStyle w:val="Hyperlink"/>
          <w:color w:val="auto"/>
          <w:u w:val="none"/>
        </w:rPr>
        <w:t xml:space="preserve"> to sequester</w:t>
      </w:r>
      <w:r w:rsidR="00CE3D0F">
        <w:rPr>
          <w:rStyle w:val="Hyperlink"/>
          <w:color w:val="auto"/>
          <w:u w:val="none"/>
        </w:rPr>
        <w:t xml:space="preserve"> the</w:t>
      </w:r>
      <w:r>
        <w:rPr>
          <w:rStyle w:val="Hyperlink"/>
          <w:color w:val="auto"/>
          <w:u w:val="none"/>
        </w:rPr>
        <w:t xml:space="preserve"> NE corner of </w:t>
      </w:r>
      <w:r w:rsidR="006463C4">
        <w:rPr>
          <w:rStyle w:val="Hyperlink"/>
          <w:color w:val="auto"/>
          <w:u w:val="none"/>
        </w:rPr>
        <w:t>180-degree turning pool</w:t>
      </w:r>
      <w:r>
        <w:rPr>
          <w:rStyle w:val="Hyperlink"/>
          <w:color w:val="auto"/>
          <w:u w:val="none"/>
        </w:rPr>
        <w:t xml:space="preserve">. </w:t>
      </w:r>
      <w:r w:rsidR="006463C4">
        <w:rPr>
          <w:rStyle w:val="Hyperlink"/>
          <w:color w:val="auto"/>
          <w:u w:val="none"/>
        </w:rPr>
        <w:t>A similar c</w:t>
      </w:r>
      <w:r>
        <w:rPr>
          <w:rStyle w:val="Hyperlink"/>
          <w:color w:val="auto"/>
          <w:u w:val="none"/>
        </w:rPr>
        <w:t xml:space="preserve">oncept has been used in the south ladder to create a stilling basin for a water level sensor. </w:t>
      </w:r>
    </w:p>
    <w:p w14:paraId="3D9F5FB2" w14:textId="0EC765D1" w:rsidR="004A3391" w:rsidRDefault="004A3391" w:rsidP="006463C4">
      <w:pPr>
        <w:pStyle w:val="ListParagraph"/>
        <w:numPr>
          <w:ilvl w:val="1"/>
          <w:numId w:val="5"/>
        </w:numPr>
        <w:rPr>
          <w:rStyle w:val="Hyperlink"/>
          <w:color w:val="auto"/>
          <w:u w:val="none"/>
        </w:rPr>
      </w:pPr>
      <w:r>
        <w:rPr>
          <w:rStyle w:val="Hyperlink"/>
          <w:color w:val="auto"/>
          <w:u w:val="none"/>
        </w:rPr>
        <w:t>Conder asked about proposed flow rate and surface area. S</w:t>
      </w:r>
      <w:r w:rsidR="006463C4">
        <w:rPr>
          <w:rStyle w:val="Hyperlink"/>
          <w:color w:val="auto"/>
          <w:u w:val="none"/>
        </w:rPr>
        <w:t>chlenker assured it would be</w:t>
      </w:r>
      <w:r>
        <w:rPr>
          <w:rStyle w:val="Hyperlink"/>
          <w:color w:val="auto"/>
          <w:u w:val="none"/>
        </w:rPr>
        <w:t xml:space="preserve"> below fry criteria. Grating material has not yet been determined</w:t>
      </w:r>
      <w:r w:rsidR="006463C4">
        <w:rPr>
          <w:rStyle w:val="Hyperlink"/>
          <w:color w:val="auto"/>
          <w:u w:val="none"/>
        </w:rPr>
        <w:t xml:space="preserve"> but the preferred d</w:t>
      </w:r>
      <w:r>
        <w:rPr>
          <w:rStyle w:val="Hyperlink"/>
          <w:color w:val="auto"/>
          <w:u w:val="none"/>
        </w:rPr>
        <w:t xml:space="preserve">esign would be traditional picket lead that can be raked. </w:t>
      </w:r>
    </w:p>
    <w:p w14:paraId="7D2F1BE6" w14:textId="77777777" w:rsidR="006463C4" w:rsidRDefault="004A3391" w:rsidP="006463C4">
      <w:pPr>
        <w:pStyle w:val="ListParagraph"/>
        <w:numPr>
          <w:ilvl w:val="1"/>
          <w:numId w:val="5"/>
        </w:numPr>
        <w:rPr>
          <w:rStyle w:val="Hyperlink"/>
          <w:color w:val="auto"/>
          <w:u w:val="none"/>
        </w:rPr>
      </w:pPr>
      <w:r>
        <w:rPr>
          <w:rStyle w:val="Hyperlink"/>
          <w:color w:val="auto"/>
          <w:u w:val="none"/>
        </w:rPr>
        <w:t>Conder is also concerned about larger Chinook runs lead</w:t>
      </w:r>
      <w:r w:rsidR="006463C4">
        <w:rPr>
          <w:rStyle w:val="Hyperlink"/>
          <w:color w:val="auto"/>
          <w:u w:val="none"/>
        </w:rPr>
        <w:t>ing</w:t>
      </w:r>
      <w:r>
        <w:rPr>
          <w:rStyle w:val="Hyperlink"/>
          <w:color w:val="auto"/>
          <w:u w:val="none"/>
        </w:rPr>
        <w:t xml:space="preserve"> to a high density of fish and the picket leads would reduce the volume in that turn pool. </w:t>
      </w:r>
    </w:p>
    <w:p w14:paraId="2626F580" w14:textId="5567AA6E" w:rsidR="004A3391" w:rsidRPr="006463C4" w:rsidRDefault="006463C4" w:rsidP="006463C4">
      <w:pPr>
        <w:pStyle w:val="ListParagraph"/>
        <w:numPr>
          <w:ilvl w:val="1"/>
          <w:numId w:val="5"/>
        </w:numPr>
        <w:rPr>
          <w:rStyle w:val="Hyperlink"/>
          <w:color w:val="auto"/>
          <w:u w:val="none"/>
        </w:rPr>
      </w:pPr>
      <w:r>
        <w:rPr>
          <w:rStyle w:val="Hyperlink"/>
          <w:color w:val="auto"/>
          <w:u w:val="none"/>
        </w:rPr>
        <w:t>Bellerud</w:t>
      </w:r>
      <w:r w:rsidR="004A3391">
        <w:rPr>
          <w:rStyle w:val="Hyperlink"/>
          <w:color w:val="auto"/>
          <w:u w:val="none"/>
        </w:rPr>
        <w:t xml:space="preserve"> want</w:t>
      </w:r>
      <w:r>
        <w:rPr>
          <w:rStyle w:val="Hyperlink"/>
          <w:color w:val="auto"/>
          <w:u w:val="none"/>
        </w:rPr>
        <w:t>s</w:t>
      </w:r>
      <w:r w:rsidR="004A3391">
        <w:rPr>
          <w:rStyle w:val="Hyperlink"/>
          <w:color w:val="auto"/>
          <w:u w:val="none"/>
        </w:rPr>
        <w:t xml:space="preserve"> to make sure NOAA engineer is aware. </w:t>
      </w:r>
      <w:r w:rsidR="004A3391" w:rsidRPr="006463C4">
        <w:rPr>
          <w:rStyle w:val="Hyperlink"/>
          <w:color w:val="auto"/>
          <w:u w:val="none"/>
        </w:rPr>
        <w:t xml:space="preserve">Fielding responded Logan (NOAA engineer) has been out for a site visit for this project. Blane has </w:t>
      </w:r>
      <w:r>
        <w:rPr>
          <w:rStyle w:val="Hyperlink"/>
          <w:color w:val="auto"/>
          <w:u w:val="none"/>
        </w:rPr>
        <w:t xml:space="preserve">not </w:t>
      </w:r>
      <w:r w:rsidR="004A3391" w:rsidRPr="006463C4">
        <w:rPr>
          <w:rStyle w:val="Hyperlink"/>
          <w:color w:val="auto"/>
          <w:u w:val="none"/>
        </w:rPr>
        <w:t>had time to speak with him</w:t>
      </w:r>
      <w:r>
        <w:rPr>
          <w:rStyle w:val="Hyperlink"/>
          <w:color w:val="auto"/>
          <w:u w:val="none"/>
        </w:rPr>
        <w:t xml:space="preserve"> yet</w:t>
      </w:r>
      <w:r w:rsidR="004A3391" w:rsidRPr="006463C4">
        <w:rPr>
          <w:rStyle w:val="Hyperlink"/>
          <w:color w:val="auto"/>
          <w:u w:val="none"/>
        </w:rPr>
        <w:t>.</w:t>
      </w:r>
    </w:p>
    <w:p w14:paraId="3FA4EE11" w14:textId="77777777" w:rsidR="004A3391" w:rsidRPr="00A518FD" w:rsidRDefault="004A3391" w:rsidP="004A3391">
      <w:pPr>
        <w:pStyle w:val="ListParagraph"/>
        <w:rPr>
          <w:rStyle w:val="Hyperlink"/>
          <w:color w:val="auto"/>
          <w:u w:val="none"/>
        </w:rPr>
      </w:pPr>
      <w:r>
        <w:rPr>
          <w:rStyle w:val="Hyperlink"/>
          <w:color w:val="auto"/>
          <w:u w:val="none"/>
        </w:rPr>
        <w:t xml:space="preserve">Ladder cooling water - </w:t>
      </w:r>
      <w:r w:rsidRPr="00A518FD">
        <w:rPr>
          <w:rStyle w:val="Hyperlink"/>
          <w:b/>
          <w:bCs/>
          <w:color w:val="auto"/>
          <w:u w:val="none"/>
        </w:rPr>
        <w:t>*</w:t>
      </w:r>
      <w:r>
        <w:rPr>
          <w:rStyle w:val="Hyperlink"/>
          <w:b/>
          <w:bCs/>
          <w:color w:val="auto"/>
          <w:u w:val="none"/>
        </w:rPr>
        <w:t>*</w:t>
      </w:r>
      <w:r w:rsidRPr="00A518FD">
        <w:rPr>
          <w:rStyle w:val="Hyperlink"/>
          <w:b/>
          <w:bCs/>
          <w:color w:val="auto"/>
          <w:u w:val="none"/>
        </w:rPr>
        <w:t>potential future project</w:t>
      </w:r>
      <w:r>
        <w:rPr>
          <w:rStyle w:val="Hyperlink"/>
          <w:b/>
          <w:bCs/>
          <w:color w:val="auto"/>
          <w:u w:val="none"/>
        </w:rPr>
        <w:t>**</w:t>
      </w:r>
    </w:p>
    <w:p w14:paraId="354DCF5A" w14:textId="3182C81B" w:rsidR="004A3391" w:rsidRDefault="004A3391" w:rsidP="004A3391">
      <w:pPr>
        <w:pStyle w:val="ListParagraph"/>
        <w:numPr>
          <w:ilvl w:val="1"/>
          <w:numId w:val="5"/>
        </w:numPr>
        <w:rPr>
          <w:rStyle w:val="Hyperlink"/>
          <w:color w:val="auto"/>
          <w:u w:val="none"/>
        </w:rPr>
      </w:pPr>
      <w:r>
        <w:rPr>
          <w:rStyle w:val="Hyperlink"/>
          <w:color w:val="auto"/>
          <w:u w:val="none"/>
        </w:rPr>
        <w:t xml:space="preserve">Continued discussion of the feasibility of a ladder temperature control project at the lower Columbia dams. </w:t>
      </w:r>
    </w:p>
    <w:p w14:paraId="05188CFC" w14:textId="77777777" w:rsidR="004A3391" w:rsidRDefault="004A3391" w:rsidP="00CE3D0F">
      <w:pPr>
        <w:pStyle w:val="ListParagraph"/>
        <w:numPr>
          <w:ilvl w:val="1"/>
          <w:numId w:val="5"/>
        </w:numPr>
        <w:rPr>
          <w:rStyle w:val="Hyperlink"/>
          <w:color w:val="auto"/>
          <w:u w:val="none"/>
        </w:rPr>
      </w:pPr>
      <w:r>
        <w:rPr>
          <w:rStyle w:val="Hyperlink"/>
          <w:color w:val="auto"/>
          <w:u w:val="none"/>
        </w:rPr>
        <w:t>2019 Forebay temperature report has been distributed to facilitate discussion</w:t>
      </w:r>
    </w:p>
    <w:p w14:paraId="19E5587F" w14:textId="079BDB3B" w:rsidR="004A3391" w:rsidRDefault="00CE3D0F" w:rsidP="00CE3D0F">
      <w:pPr>
        <w:pStyle w:val="ListParagraph"/>
        <w:numPr>
          <w:ilvl w:val="1"/>
          <w:numId w:val="5"/>
        </w:numPr>
        <w:rPr>
          <w:rStyle w:val="Hyperlink"/>
          <w:color w:val="auto"/>
          <w:u w:val="none"/>
        </w:rPr>
      </w:pPr>
      <w:r>
        <w:rPr>
          <w:rStyle w:val="Hyperlink"/>
          <w:color w:val="auto"/>
          <w:u w:val="none"/>
        </w:rPr>
        <w:t>Conder</w:t>
      </w:r>
      <w:r w:rsidR="004A3391">
        <w:rPr>
          <w:rStyle w:val="Hyperlink"/>
          <w:color w:val="auto"/>
          <w:u w:val="none"/>
        </w:rPr>
        <w:t xml:space="preserve"> </w:t>
      </w:r>
      <w:proofErr w:type="gramStart"/>
      <w:r w:rsidR="004A3391">
        <w:rPr>
          <w:rStyle w:val="Hyperlink"/>
          <w:color w:val="auto"/>
          <w:u w:val="none"/>
        </w:rPr>
        <w:t>The</w:t>
      </w:r>
      <w:proofErr w:type="gramEnd"/>
      <w:r w:rsidR="004A3391">
        <w:rPr>
          <w:rStyle w:val="Hyperlink"/>
          <w:color w:val="auto"/>
          <w:u w:val="none"/>
        </w:rPr>
        <w:t xml:space="preserve"> report suggest that cool water is available at 90-100 feet (page 12) of 2-4 degrees F</w:t>
      </w:r>
      <w:r>
        <w:rPr>
          <w:rStyle w:val="Hyperlink"/>
          <w:color w:val="auto"/>
          <w:u w:val="none"/>
        </w:rPr>
        <w:t xml:space="preserve"> cooler than the surface</w:t>
      </w:r>
      <w:r w:rsidR="004A3391">
        <w:rPr>
          <w:rStyle w:val="Hyperlink"/>
          <w:color w:val="auto"/>
          <w:u w:val="none"/>
        </w:rPr>
        <w:t>. This meet</w:t>
      </w:r>
      <w:r>
        <w:rPr>
          <w:rStyle w:val="Hyperlink"/>
          <w:color w:val="auto"/>
          <w:u w:val="none"/>
        </w:rPr>
        <w:t>s</w:t>
      </w:r>
      <w:r w:rsidR="004A3391">
        <w:rPr>
          <w:rStyle w:val="Hyperlink"/>
          <w:color w:val="auto"/>
          <w:u w:val="none"/>
        </w:rPr>
        <w:t xml:space="preserve"> the </w:t>
      </w:r>
      <w:proofErr w:type="spellStart"/>
      <w:r w:rsidR="004A3391">
        <w:rPr>
          <w:rStyle w:val="Hyperlink"/>
          <w:color w:val="auto"/>
          <w:u w:val="none"/>
        </w:rPr>
        <w:t>BiOp</w:t>
      </w:r>
      <w:proofErr w:type="spellEnd"/>
      <w:r w:rsidR="004A3391">
        <w:rPr>
          <w:rStyle w:val="Hyperlink"/>
          <w:color w:val="auto"/>
          <w:u w:val="none"/>
        </w:rPr>
        <w:t xml:space="preserve"> criteria definition of a differential and Conder wants to know if the Corps agrees. Macdonald pointed out the differential is </w:t>
      </w:r>
      <w:r>
        <w:rPr>
          <w:rStyle w:val="Hyperlink"/>
          <w:color w:val="auto"/>
          <w:u w:val="none"/>
        </w:rPr>
        <w:t>intermittent</w:t>
      </w:r>
      <w:r w:rsidR="004A3391">
        <w:rPr>
          <w:rStyle w:val="Hyperlink"/>
          <w:color w:val="auto"/>
          <w:u w:val="none"/>
        </w:rPr>
        <w:t xml:space="preserve"> (Figure 5-8). Grosvenor said the differential usually only sets up in late August, and in the latter part of the day. The Corps has an </w:t>
      </w:r>
      <w:r>
        <w:rPr>
          <w:rStyle w:val="Hyperlink"/>
          <w:color w:val="auto"/>
          <w:u w:val="none"/>
        </w:rPr>
        <w:t>11-year</w:t>
      </w:r>
      <w:r w:rsidR="004A3391">
        <w:rPr>
          <w:rStyle w:val="Hyperlink"/>
          <w:color w:val="auto"/>
          <w:u w:val="none"/>
        </w:rPr>
        <w:t xml:space="preserve"> record of fishway entrance and exit temperatures so we could look.</w:t>
      </w:r>
    </w:p>
    <w:p w14:paraId="0E80B56A" w14:textId="15B7803F" w:rsidR="004A3391" w:rsidRDefault="00CE3D0F" w:rsidP="00CE3D0F">
      <w:pPr>
        <w:pStyle w:val="ListParagraph"/>
        <w:numPr>
          <w:ilvl w:val="1"/>
          <w:numId w:val="5"/>
        </w:numPr>
        <w:rPr>
          <w:rStyle w:val="Hyperlink"/>
          <w:color w:val="auto"/>
          <w:u w:val="none"/>
        </w:rPr>
      </w:pPr>
      <w:r>
        <w:rPr>
          <w:rStyle w:val="Hyperlink"/>
          <w:color w:val="auto"/>
          <w:u w:val="none"/>
        </w:rPr>
        <w:t xml:space="preserve">Macdonald: </w:t>
      </w:r>
      <w:r w:rsidRPr="00CE3D0F">
        <w:rPr>
          <w:rStyle w:val="Hyperlink"/>
          <w:color w:val="auto"/>
          <w:highlight w:val="cyan"/>
          <w:u w:val="none"/>
        </w:rPr>
        <w:t xml:space="preserve">Setter’s 2016 </w:t>
      </w:r>
      <w:r w:rsidR="004A3391" w:rsidRPr="00CE3D0F">
        <w:rPr>
          <w:rStyle w:val="Hyperlink"/>
          <w:color w:val="auto"/>
          <w:highlight w:val="cyan"/>
          <w:u w:val="none"/>
        </w:rPr>
        <w:t>PowerPoint</w:t>
      </w:r>
      <w:r w:rsidR="004A3391">
        <w:rPr>
          <w:rStyle w:val="Hyperlink"/>
          <w:color w:val="auto"/>
          <w:u w:val="none"/>
        </w:rPr>
        <w:t xml:space="preserve"> slide</w:t>
      </w:r>
      <w:r>
        <w:rPr>
          <w:rStyle w:val="Hyperlink"/>
          <w:color w:val="auto"/>
          <w:u w:val="none"/>
        </w:rPr>
        <w:t>s</w:t>
      </w:r>
      <w:r w:rsidR="004A3391">
        <w:rPr>
          <w:rStyle w:val="Hyperlink"/>
          <w:color w:val="auto"/>
          <w:u w:val="none"/>
        </w:rPr>
        <w:t xml:space="preserve"> 3, 4, 5, show NWW design</w:t>
      </w:r>
      <w:r>
        <w:rPr>
          <w:rStyle w:val="Hyperlink"/>
          <w:color w:val="auto"/>
          <w:u w:val="none"/>
        </w:rPr>
        <w:t xml:space="preserve"> for ladder temperature control at Lower Granite</w:t>
      </w:r>
      <w:r w:rsidR="004A3391">
        <w:rPr>
          <w:rStyle w:val="Hyperlink"/>
          <w:color w:val="auto"/>
          <w:u w:val="none"/>
        </w:rPr>
        <w:t>, is this the same design NOAA is expecting at John Day? Trevor responded that he is open to a better design. Even if that means pulling water from the tailrace.</w:t>
      </w:r>
    </w:p>
    <w:p w14:paraId="7ABC5C9A" w14:textId="2438C8F9" w:rsidR="004A3391" w:rsidRDefault="004A3391" w:rsidP="00CE3D0F">
      <w:pPr>
        <w:pStyle w:val="ListParagraph"/>
        <w:numPr>
          <w:ilvl w:val="1"/>
          <w:numId w:val="5"/>
        </w:numPr>
        <w:rPr>
          <w:rStyle w:val="Hyperlink"/>
          <w:color w:val="auto"/>
          <w:u w:val="none"/>
        </w:rPr>
      </w:pPr>
      <w:r>
        <w:rPr>
          <w:rStyle w:val="Hyperlink"/>
          <w:color w:val="auto"/>
          <w:u w:val="none"/>
        </w:rPr>
        <w:t>Fielding and Grosvenor stressed that this decision should not be made from data collected over one year. John Day has several years of data to look at.</w:t>
      </w:r>
    </w:p>
    <w:p w14:paraId="14EAF2F6" w14:textId="448BF29D" w:rsidR="00591F0F" w:rsidRDefault="00CE3D0F" w:rsidP="00CE3D0F">
      <w:pPr>
        <w:pStyle w:val="ListParagraph"/>
        <w:numPr>
          <w:ilvl w:val="1"/>
          <w:numId w:val="5"/>
        </w:numPr>
        <w:rPr>
          <w:rStyle w:val="Hyperlink"/>
          <w:color w:val="auto"/>
          <w:u w:val="none"/>
        </w:rPr>
      </w:pPr>
      <w:r>
        <w:rPr>
          <w:rStyle w:val="Hyperlink"/>
          <w:color w:val="auto"/>
          <w:u w:val="none"/>
        </w:rPr>
        <w:t>Macdonald</w:t>
      </w:r>
      <w:r w:rsidR="004A3391">
        <w:rPr>
          <w:rStyle w:val="Hyperlink"/>
          <w:color w:val="auto"/>
          <w:u w:val="none"/>
        </w:rPr>
        <w:t xml:space="preserve"> asked if </w:t>
      </w:r>
      <w:r>
        <w:rPr>
          <w:rStyle w:val="Hyperlink"/>
          <w:color w:val="auto"/>
          <w:u w:val="none"/>
        </w:rPr>
        <w:t>JDA</w:t>
      </w:r>
      <w:r w:rsidR="004A3391">
        <w:rPr>
          <w:rStyle w:val="Hyperlink"/>
          <w:color w:val="auto"/>
          <w:u w:val="none"/>
        </w:rPr>
        <w:t xml:space="preserve"> is the </w:t>
      </w:r>
      <w:r w:rsidR="00B515F5">
        <w:rPr>
          <w:rStyle w:val="Hyperlink"/>
          <w:color w:val="auto"/>
          <w:u w:val="none"/>
        </w:rPr>
        <w:t>only</w:t>
      </w:r>
      <w:r w:rsidR="004A3391">
        <w:rPr>
          <w:rStyle w:val="Hyperlink"/>
          <w:color w:val="auto"/>
          <w:u w:val="none"/>
        </w:rPr>
        <w:t xml:space="preserve"> location</w:t>
      </w:r>
      <w:r w:rsidR="00B515F5">
        <w:rPr>
          <w:rStyle w:val="Hyperlink"/>
          <w:color w:val="auto"/>
          <w:u w:val="none"/>
        </w:rPr>
        <w:t xml:space="preserve"> of the three NWP dams</w:t>
      </w:r>
      <w:r w:rsidR="004A3391">
        <w:rPr>
          <w:rStyle w:val="Hyperlink"/>
          <w:color w:val="auto"/>
          <w:u w:val="none"/>
        </w:rPr>
        <w:t xml:space="preserve"> </w:t>
      </w:r>
      <w:r w:rsidR="00B515F5">
        <w:rPr>
          <w:rStyle w:val="Hyperlink"/>
          <w:color w:val="auto"/>
          <w:u w:val="none"/>
        </w:rPr>
        <w:t>we should</w:t>
      </w:r>
      <w:r w:rsidR="004A3391">
        <w:rPr>
          <w:rStyle w:val="Hyperlink"/>
          <w:color w:val="auto"/>
          <w:u w:val="none"/>
        </w:rPr>
        <w:t xml:space="preserve"> consider </w:t>
      </w:r>
      <w:r>
        <w:rPr>
          <w:rStyle w:val="Hyperlink"/>
          <w:color w:val="auto"/>
          <w:u w:val="none"/>
        </w:rPr>
        <w:t xml:space="preserve">a </w:t>
      </w:r>
      <w:r w:rsidR="004A3391">
        <w:rPr>
          <w:rStyle w:val="Hyperlink"/>
          <w:color w:val="auto"/>
          <w:u w:val="none"/>
        </w:rPr>
        <w:t xml:space="preserve">ladder cooling </w:t>
      </w:r>
      <w:r>
        <w:rPr>
          <w:rStyle w:val="Hyperlink"/>
          <w:color w:val="auto"/>
          <w:u w:val="none"/>
        </w:rPr>
        <w:t>structure</w:t>
      </w:r>
      <w:r w:rsidR="004A3391">
        <w:rPr>
          <w:rStyle w:val="Hyperlink"/>
          <w:color w:val="auto"/>
          <w:u w:val="none"/>
        </w:rPr>
        <w:t>? Conder</w:t>
      </w:r>
      <w:r w:rsidR="00B515F5">
        <w:rPr>
          <w:rStyle w:val="Hyperlink"/>
          <w:color w:val="auto"/>
          <w:u w:val="none"/>
        </w:rPr>
        <w:t xml:space="preserve"> agreed,</w:t>
      </w:r>
      <w:r w:rsidR="004A3391">
        <w:rPr>
          <w:rStyle w:val="Hyperlink"/>
          <w:color w:val="auto"/>
          <w:u w:val="none"/>
        </w:rPr>
        <w:t xml:space="preserve"> felt that Bonneville was too shallow and the data from The Dalles did not show stratification</w:t>
      </w:r>
      <w:r w:rsidR="00B515F5">
        <w:rPr>
          <w:rStyle w:val="Hyperlink"/>
          <w:color w:val="auto"/>
          <w:u w:val="none"/>
        </w:rPr>
        <w:t xml:space="preserve"> either</w:t>
      </w:r>
      <w:r w:rsidR="004A3391">
        <w:rPr>
          <w:rStyle w:val="Hyperlink"/>
          <w:color w:val="auto"/>
          <w:u w:val="none"/>
        </w:rPr>
        <w:t>.</w:t>
      </w:r>
    </w:p>
    <w:p w14:paraId="47E73F43" w14:textId="65A4A0AE" w:rsidR="00AB1582" w:rsidRDefault="00AB1582" w:rsidP="00CE3D0F">
      <w:pPr>
        <w:pStyle w:val="ListParagraph"/>
        <w:numPr>
          <w:ilvl w:val="1"/>
          <w:numId w:val="5"/>
        </w:numPr>
        <w:rPr>
          <w:rStyle w:val="Hyperlink"/>
          <w:color w:val="auto"/>
          <w:u w:val="none"/>
        </w:rPr>
      </w:pPr>
      <w:r>
        <w:rPr>
          <w:rStyle w:val="Hyperlink"/>
          <w:color w:val="auto"/>
          <w:u w:val="none"/>
        </w:rPr>
        <w:t>Swank (via email):</w:t>
      </w:r>
      <w:r w:rsidRPr="00AB1582">
        <w:t xml:space="preserve"> </w:t>
      </w:r>
      <w:r>
        <w:rPr>
          <w:rStyle w:val="Hyperlink"/>
          <w:color w:val="auto"/>
          <w:u w:val="none"/>
        </w:rPr>
        <w:t>W</w:t>
      </w:r>
      <w:r w:rsidRPr="00AB1582">
        <w:rPr>
          <w:rStyle w:val="Hyperlink"/>
          <w:color w:val="auto"/>
          <w:u w:val="none"/>
        </w:rPr>
        <w:t xml:space="preserve">anted to second Trevor's comments about needing to continue to investigate the possibility of building a fish ladder cooling system at John Day Dam. Even if it doesn't provide consistent water temperature differential improvements every year, it may still </w:t>
      </w:r>
      <w:r w:rsidRPr="00AB1582">
        <w:rPr>
          <w:rStyle w:val="Hyperlink"/>
          <w:color w:val="auto"/>
          <w:u w:val="none"/>
        </w:rPr>
        <w:lastRenderedPageBreak/>
        <w:t>be worth the cost if it provides improvements for a few weeks during high temperature periods in low flow years.</w:t>
      </w:r>
    </w:p>
    <w:p w14:paraId="1DC4C7EE" w14:textId="4D92E626" w:rsidR="00B515F5" w:rsidRDefault="00B515F5" w:rsidP="00B515F5">
      <w:pPr>
        <w:pStyle w:val="Heading2"/>
      </w:pPr>
      <w:r>
        <w:t>Written project updates</w:t>
      </w:r>
    </w:p>
    <w:p w14:paraId="547CE683" w14:textId="38C4855B" w:rsidR="00C11511" w:rsidRPr="005F1621" w:rsidRDefault="00C11511" w:rsidP="005F1621">
      <w:pPr>
        <w:pStyle w:val="ListParagraph"/>
      </w:pPr>
      <w:r w:rsidRPr="005F1621">
        <w:t>JDA turbine rehab – Steve Sipe (PM), Curtis Lipski (TL), Jon Rerecich (FC)</w:t>
      </w:r>
    </w:p>
    <w:p w14:paraId="71DCA481" w14:textId="3F1C3907" w:rsidR="00C11511" w:rsidRPr="005F1621" w:rsidRDefault="00C11511" w:rsidP="005F1621">
      <w:pPr>
        <w:pStyle w:val="ListParagraph"/>
      </w:pPr>
      <w:bookmarkStart w:id="10" w:name="_Hlk81212174"/>
      <w:r w:rsidRPr="005F1621">
        <w:t xml:space="preserve">TDA AWS Debris Management– Erin Kovalchuk (PM), Mehdi Roshani (TL), </w:t>
      </w:r>
      <w:r w:rsidR="00A518FD" w:rsidRPr="005F1621">
        <w:t>Eric Grosvenor</w:t>
      </w:r>
      <w:r w:rsidRPr="005F1621">
        <w:t xml:space="preserve"> (FC)</w:t>
      </w:r>
    </w:p>
    <w:bookmarkEnd w:id="10"/>
    <w:p w14:paraId="06071E10" w14:textId="4C18F5C6" w:rsidR="00BE0B45" w:rsidRPr="005F1621" w:rsidRDefault="00BE0B45" w:rsidP="005F1621">
      <w:pPr>
        <w:pStyle w:val="ListParagraph"/>
      </w:pPr>
      <w:r w:rsidRPr="005F1621">
        <w:t>BON Second Powerhouse FGE – Jim Adams (PM), Bridget Bell (TL), Jon Rerecich (FC)</w:t>
      </w:r>
    </w:p>
    <w:p w14:paraId="0D9B7D0C" w14:textId="7602C6B3" w:rsidR="00591F0F" w:rsidRPr="005F1621" w:rsidRDefault="00403688" w:rsidP="005F1621">
      <w:pPr>
        <w:pStyle w:val="ListParagraph"/>
      </w:pPr>
      <w:r w:rsidRPr="005F1621">
        <w:t>JDA</w:t>
      </w:r>
      <w:r w:rsidR="00C11511" w:rsidRPr="005F1621">
        <w:t xml:space="preserve"> adult lamprey passage improvements</w:t>
      </w:r>
      <w:r w:rsidRPr="005F1621">
        <w:t xml:space="preserve"> – Eric Bluhm (PM), Adam White (TL), </w:t>
      </w:r>
      <w:r w:rsidR="00A518FD" w:rsidRPr="005F1621">
        <w:t>Eric Grosvenor</w:t>
      </w:r>
      <w:r w:rsidRPr="005F1621">
        <w:t xml:space="preserve"> (FC)</w:t>
      </w:r>
    </w:p>
    <w:p w14:paraId="1A8A8346" w14:textId="1B78845E" w:rsidR="00403688" w:rsidRPr="005F1621" w:rsidRDefault="00403688" w:rsidP="005F1621">
      <w:pPr>
        <w:pStyle w:val="ListParagraph"/>
      </w:pPr>
      <w:bookmarkStart w:id="11" w:name="_Hlk62482427"/>
      <w:r w:rsidRPr="005F1621">
        <w:t>TDA</w:t>
      </w:r>
      <w:r w:rsidR="00C11511" w:rsidRPr="005F1621">
        <w:t xml:space="preserve"> adult lamprey passage improvements </w:t>
      </w:r>
      <w:r w:rsidRPr="005F1621">
        <w:t xml:space="preserve">– Eric Bluhm (PM), Adam White (TL), </w:t>
      </w:r>
      <w:r w:rsidR="00FD410A" w:rsidRPr="005F1621">
        <w:t>Eric Grosvenor</w:t>
      </w:r>
      <w:r w:rsidRPr="005F1621">
        <w:t xml:space="preserve"> (FC)</w:t>
      </w:r>
    </w:p>
    <w:bookmarkEnd w:id="11"/>
    <w:p w14:paraId="67D05CFD" w14:textId="07031804" w:rsidR="00403688" w:rsidRPr="005F1621" w:rsidRDefault="00403688" w:rsidP="005F1621">
      <w:pPr>
        <w:pStyle w:val="ListParagraph"/>
      </w:pPr>
      <w:r w:rsidRPr="005F1621">
        <w:t>BON</w:t>
      </w:r>
      <w:r w:rsidR="00C74AE3" w:rsidRPr="005F1621">
        <w:t>1</w:t>
      </w:r>
      <w:r w:rsidR="00C11511" w:rsidRPr="005F1621">
        <w:t xml:space="preserve"> adult lamprey passage improvements</w:t>
      </w:r>
      <w:r w:rsidR="00AA42F7" w:rsidRPr="005F1621">
        <w:t xml:space="preserve"> </w:t>
      </w:r>
      <w:r w:rsidRPr="005F1621">
        <w:t>– Bob Winters (PM), Adam White (TL), Andrew Derugin (FC)</w:t>
      </w:r>
    </w:p>
    <w:p w14:paraId="2FDADBFD" w14:textId="281E7B50" w:rsidR="008E551C" w:rsidRDefault="00591F0F" w:rsidP="005F1621">
      <w:pPr>
        <w:pStyle w:val="ListParagraph"/>
      </w:pPr>
      <w:r w:rsidRPr="005F1621">
        <w:t>BON</w:t>
      </w:r>
      <w:r w:rsidR="00C74AE3" w:rsidRPr="005F1621">
        <w:t>2</w:t>
      </w:r>
      <w:r w:rsidR="00C11511" w:rsidRPr="005F1621">
        <w:t xml:space="preserve"> adult lamprey passage improvements</w:t>
      </w:r>
      <w:r w:rsidRPr="005F1621">
        <w:t xml:space="preserve"> – Bob Winters (PM), </w:t>
      </w:r>
      <w:r w:rsidR="00FD410A" w:rsidRPr="005F1621">
        <w:t>Shari Dunlop</w:t>
      </w:r>
      <w:r w:rsidRPr="005F1621">
        <w:t xml:space="preserve"> (TL), </w:t>
      </w:r>
      <w:r w:rsidR="003D3061" w:rsidRPr="005F1621">
        <w:t>Andrew Derugin</w:t>
      </w:r>
      <w:r w:rsidRPr="005F1621">
        <w:t xml:space="preserve"> </w:t>
      </w:r>
      <w:r w:rsidR="00133121" w:rsidRPr="005F1621">
        <w:t>(FC)</w:t>
      </w:r>
      <w:bookmarkEnd w:id="1"/>
      <w:bookmarkEnd w:id="2"/>
    </w:p>
    <w:p w14:paraId="346D75F1" w14:textId="71B391BB" w:rsidR="00B515F5" w:rsidRDefault="00B515F5" w:rsidP="00B515F5"/>
    <w:p w14:paraId="1665BD5C" w14:textId="77777777" w:rsidR="00B515F5" w:rsidRDefault="00B515F5" w:rsidP="00B515F5">
      <w:r>
        <w:t>Meeting ended at 09:59</w:t>
      </w:r>
    </w:p>
    <w:p w14:paraId="10EAAFC4" w14:textId="68AF54E1" w:rsidR="00B515F5" w:rsidRDefault="00B515F5" w:rsidP="00B515F5">
      <w:r>
        <w:t xml:space="preserve">Next meeting: October 7, 2021 @ 09:00   Happy New </w:t>
      </w:r>
      <w:r w:rsidRPr="00B515F5">
        <w:rPr>
          <w:sz w:val="16"/>
          <w:szCs w:val="16"/>
        </w:rPr>
        <w:t xml:space="preserve">(fiscal) </w:t>
      </w:r>
      <w:r>
        <w:t>Year!!</w:t>
      </w:r>
    </w:p>
    <w:p w14:paraId="0FEF0E7D" w14:textId="77777777" w:rsidR="008E551C" w:rsidRDefault="008E551C">
      <w:pPr>
        <w:spacing w:after="160" w:line="259" w:lineRule="auto"/>
        <w:rPr>
          <w:rFonts w:asciiTheme="majorHAnsi" w:eastAsiaTheme="majorEastAsia" w:hAnsiTheme="majorHAnsi" w:cstheme="majorBidi"/>
          <w:b/>
          <w:noProof/>
          <w:kern w:val="28"/>
          <w:sz w:val="28"/>
          <w:szCs w:val="56"/>
        </w:rPr>
      </w:pPr>
      <w:r>
        <w:rPr>
          <w:noProof/>
        </w:rPr>
        <w:br w:type="page"/>
      </w:r>
    </w:p>
    <w:p w14:paraId="433B501E" w14:textId="7A364B2E" w:rsidR="008E551C" w:rsidRPr="00CB6BC2" w:rsidRDefault="008E551C" w:rsidP="008E551C">
      <w:pPr>
        <w:pStyle w:val="Title"/>
      </w:pPr>
      <w:r w:rsidRPr="00CB6BC2">
        <w:rPr>
          <w:noProof/>
        </w:rPr>
        <w:lastRenderedPageBreak/>
        <w:drawing>
          <wp:anchor distT="0" distB="0" distL="114300" distR="114300" simplePos="0" relativeHeight="251687936" behindDoc="0" locked="0" layoutInCell="1" allowOverlap="1" wp14:anchorId="27C680E8" wp14:editId="054C1462">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557D7793" w14:textId="77777777" w:rsidR="008E551C" w:rsidRPr="00CB6BC2" w:rsidRDefault="008E551C" w:rsidP="008E551C">
      <w:pPr>
        <w:pStyle w:val="Title"/>
      </w:pPr>
      <w:r w:rsidRPr="00CB6BC2">
        <w:t>USACE, Portland District</w:t>
      </w:r>
    </w:p>
    <w:p w14:paraId="496112BA" w14:textId="77777777" w:rsidR="008E551C" w:rsidRPr="00CB6BC2" w:rsidRDefault="008E551C" w:rsidP="008E551C">
      <w:pPr>
        <w:pStyle w:val="Title"/>
      </w:pPr>
      <w:r w:rsidRPr="00CB6BC2">
        <w:t>Project Update</w:t>
      </w:r>
    </w:p>
    <w:p w14:paraId="2C18389F" w14:textId="77777777" w:rsidR="008E551C" w:rsidRPr="00BA65E2" w:rsidRDefault="008E551C" w:rsidP="008E551C">
      <w:r w:rsidRPr="00BA65E2">
        <w:t>Date Prepared/Updated: 2021-04-01</w:t>
      </w:r>
    </w:p>
    <w:p w14:paraId="3840F771" w14:textId="77777777" w:rsidR="008E551C" w:rsidRDefault="008E551C" w:rsidP="008E551C">
      <w:pPr>
        <w:pStyle w:val="Heading1"/>
      </w:pPr>
      <w:bookmarkStart w:id="12" w:name="_JDA_Turbine_Rehab_1"/>
      <w:bookmarkEnd w:id="12"/>
      <w:r>
        <w:t>JDA Turbine Rehab</w:t>
      </w:r>
    </w:p>
    <w:tbl>
      <w:tblPr>
        <w:tblStyle w:val="MediumList1-Accent1"/>
        <w:tblW w:w="0" w:type="auto"/>
        <w:tblLook w:val="0480" w:firstRow="0" w:lastRow="0" w:firstColumn="1" w:lastColumn="0" w:noHBand="0" w:noVBand="1"/>
      </w:tblPr>
      <w:tblGrid>
        <w:gridCol w:w="2790"/>
        <w:gridCol w:w="6560"/>
      </w:tblGrid>
      <w:tr w:rsidR="008E551C" w:rsidRPr="00A1375F" w14:paraId="2269714A"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616F10" w14:textId="77777777" w:rsidR="008E551C" w:rsidRPr="00A1375F" w:rsidRDefault="008E551C" w:rsidP="008E551C">
            <w:pPr>
              <w:jc w:val="right"/>
              <w:rPr>
                <w:b w:val="0"/>
                <w:bCs w:val="0"/>
              </w:rPr>
            </w:pPr>
            <w:r w:rsidRPr="00A1375F">
              <w:rPr>
                <w:b w:val="0"/>
                <w:bCs w:val="0"/>
              </w:rPr>
              <w:t>Project Identifier:</w:t>
            </w:r>
          </w:p>
        </w:tc>
        <w:tc>
          <w:tcPr>
            <w:tcW w:w="6560" w:type="dxa"/>
            <w:vAlign w:val="center"/>
          </w:tcPr>
          <w:p w14:paraId="47EE7774"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8E551C" w:rsidRPr="00A1375F" w14:paraId="146D7E93"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422BD6AF" w14:textId="77777777" w:rsidR="008E551C" w:rsidRPr="00A1375F" w:rsidRDefault="008E551C" w:rsidP="008E551C">
            <w:pPr>
              <w:jc w:val="right"/>
              <w:rPr>
                <w:b w:val="0"/>
                <w:bCs w:val="0"/>
              </w:rPr>
            </w:pPr>
            <w:r w:rsidRPr="00A1375F">
              <w:rPr>
                <w:b w:val="0"/>
                <w:bCs w:val="0"/>
              </w:rPr>
              <w:t>Project Manager (PM):</w:t>
            </w:r>
          </w:p>
        </w:tc>
        <w:tc>
          <w:tcPr>
            <w:tcW w:w="6560" w:type="dxa"/>
            <w:vAlign w:val="center"/>
          </w:tcPr>
          <w:p w14:paraId="26D7D742"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4169D718"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8E551C" w:rsidRPr="00A1375F" w14:paraId="157127A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79D927C" w14:textId="77777777" w:rsidR="008E551C" w:rsidRPr="00A1375F" w:rsidRDefault="008E551C" w:rsidP="008E551C">
            <w:pPr>
              <w:jc w:val="right"/>
              <w:rPr>
                <w:b w:val="0"/>
                <w:bCs w:val="0"/>
              </w:rPr>
            </w:pPr>
            <w:r w:rsidRPr="00A1375F">
              <w:rPr>
                <w:b w:val="0"/>
                <w:bCs w:val="0"/>
              </w:rPr>
              <w:t>Technical Lead (TL):</w:t>
            </w:r>
          </w:p>
        </w:tc>
        <w:tc>
          <w:tcPr>
            <w:tcW w:w="6560" w:type="dxa"/>
            <w:vAlign w:val="center"/>
          </w:tcPr>
          <w:p w14:paraId="03098B06"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20270ED8"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8E551C" w:rsidRPr="00A1375F" w14:paraId="2A091A0B"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310AD81C" w14:textId="77777777" w:rsidR="008E551C" w:rsidRPr="00A1375F" w:rsidRDefault="008E551C" w:rsidP="008E551C">
            <w:pPr>
              <w:jc w:val="right"/>
              <w:rPr>
                <w:b w:val="0"/>
                <w:bCs w:val="0"/>
              </w:rPr>
            </w:pPr>
            <w:r w:rsidRPr="00A1375F">
              <w:rPr>
                <w:b w:val="0"/>
                <w:bCs w:val="0"/>
              </w:rPr>
              <w:t>FFDRWG Coordination (FL):</w:t>
            </w:r>
          </w:p>
        </w:tc>
        <w:tc>
          <w:tcPr>
            <w:tcW w:w="6560" w:type="dxa"/>
            <w:vAlign w:val="center"/>
          </w:tcPr>
          <w:p w14:paraId="0811649F"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1E4DCEF4"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3A38E2B3" w14:textId="77777777" w:rsidR="008E551C" w:rsidRDefault="008E551C" w:rsidP="008E551C">
      <w:pPr>
        <w:pStyle w:val="Heading2"/>
      </w:pPr>
      <w:r>
        <w:t>Project Description</w:t>
      </w:r>
    </w:p>
    <w:p w14:paraId="335DCA8A" w14:textId="77777777" w:rsidR="008E551C" w:rsidRDefault="008E551C" w:rsidP="008E551C">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302FDDFC" w14:textId="77777777" w:rsidR="008E551C" w:rsidRDefault="008E551C" w:rsidP="008E551C">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3763DBD2" w14:textId="77777777" w:rsidR="008E551C" w:rsidRDefault="008E551C" w:rsidP="008E551C">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8E551C" w14:paraId="29DE9B7F"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CF4E7E0" w14:textId="77777777" w:rsidR="008E551C" w:rsidRPr="00423876" w:rsidRDefault="008E551C" w:rsidP="008E551C">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2A703506"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DAEE6F2"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8E551C" w14:paraId="38829F31"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0018D9" w14:textId="77777777" w:rsidR="008E551C" w:rsidRDefault="008E551C" w:rsidP="008E551C">
            <w:r>
              <w:t>30% DDR/P&amp;S review</w:t>
            </w:r>
          </w:p>
        </w:tc>
        <w:tc>
          <w:tcPr>
            <w:tcW w:w="3117" w:type="dxa"/>
          </w:tcPr>
          <w:p w14:paraId="0AC62223"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6E18625E"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4/1/2020</w:t>
            </w:r>
          </w:p>
        </w:tc>
      </w:tr>
      <w:tr w:rsidR="008E551C" w14:paraId="18F27715" w14:textId="77777777" w:rsidTr="008E551C">
        <w:tc>
          <w:tcPr>
            <w:cnfStyle w:val="001000000000" w:firstRow="0" w:lastRow="0" w:firstColumn="1" w:lastColumn="0" w:oddVBand="0" w:evenVBand="0" w:oddHBand="0" w:evenHBand="0" w:firstRowFirstColumn="0" w:firstRowLastColumn="0" w:lastRowFirstColumn="0" w:lastRowLastColumn="0"/>
            <w:tcW w:w="3116" w:type="dxa"/>
          </w:tcPr>
          <w:p w14:paraId="0621FC23" w14:textId="77777777" w:rsidR="008E551C" w:rsidRDefault="008E551C" w:rsidP="008E551C">
            <w:r>
              <w:t>60% DDR/P&amp;S review</w:t>
            </w:r>
          </w:p>
        </w:tc>
        <w:tc>
          <w:tcPr>
            <w:tcW w:w="3117" w:type="dxa"/>
          </w:tcPr>
          <w:p w14:paraId="60D27C51"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5F812B6"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9/18/2020</w:t>
            </w:r>
          </w:p>
        </w:tc>
      </w:tr>
      <w:tr w:rsidR="008E551C" w14:paraId="3D57672B"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CF257D" w14:textId="77777777" w:rsidR="008E551C" w:rsidRDefault="008E551C" w:rsidP="008E551C">
            <w:r>
              <w:t>90% DDR/P&amp;S review</w:t>
            </w:r>
          </w:p>
        </w:tc>
        <w:tc>
          <w:tcPr>
            <w:tcW w:w="3117" w:type="dxa"/>
          </w:tcPr>
          <w:p w14:paraId="2DDE037A"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39383BB5"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2/18/2022</w:t>
            </w:r>
          </w:p>
        </w:tc>
      </w:tr>
      <w:tr w:rsidR="008E551C" w14:paraId="00D5DEC9" w14:textId="77777777" w:rsidTr="008E551C">
        <w:tc>
          <w:tcPr>
            <w:cnfStyle w:val="001000000000" w:firstRow="0" w:lastRow="0" w:firstColumn="1" w:lastColumn="0" w:oddVBand="0" w:evenVBand="0" w:oddHBand="0" w:evenHBand="0" w:firstRowFirstColumn="0" w:firstRowLastColumn="0" w:lastRowFirstColumn="0" w:lastRowLastColumn="0"/>
            <w:tcW w:w="3116" w:type="dxa"/>
          </w:tcPr>
          <w:p w14:paraId="5D1DC359" w14:textId="77777777" w:rsidR="008E551C" w:rsidRDefault="008E551C" w:rsidP="008E551C">
            <w:r>
              <w:t>BCOES review</w:t>
            </w:r>
          </w:p>
        </w:tc>
        <w:tc>
          <w:tcPr>
            <w:tcW w:w="3117" w:type="dxa"/>
          </w:tcPr>
          <w:p w14:paraId="59DC084B"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693712B7"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11/11/2022</w:t>
            </w:r>
          </w:p>
        </w:tc>
      </w:tr>
    </w:tbl>
    <w:p w14:paraId="27D07281" w14:textId="77777777" w:rsidR="008E551C" w:rsidRDefault="008E551C" w:rsidP="008E551C"/>
    <w:tbl>
      <w:tblPr>
        <w:tblStyle w:val="GridTable4-Accent1"/>
        <w:tblW w:w="0" w:type="auto"/>
        <w:tblLook w:val="04A0" w:firstRow="1" w:lastRow="0" w:firstColumn="1" w:lastColumn="0" w:noHBand="0" w:noVBand="1"/>
      </w:tblPr>
      <w:tblGrid>
        <w:gridCol w:w="4675"/>
        <w:gridCol w:w="4675"/>
      </w:tblGrid>
      <w:tr w:rsidR="008E551C" w14:paraId="39EFFA03"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2C57C29" w14:textId="77777777" w:rsidR="008E551C" w:rsidRPr="00423876" w:rsidRDefault="008E551C" w:rsidP="008E551C">
            <w:pPr>
              <w:rPr>
                <w:b w:val="0"/>
                <w:bCs w:val="0"/>
              </w:rPr>
            </w:pPr>
            <w:r>
              <w:rPr>
                <w:b w:val="0"/>
                <w:bCs w:val="0"/>
              </w:rPr>
              <w:t>Overall Schedule Milestones</w:t>
            </w:r>
          </w:p>
        </w:tc>
        <w:tc>
          <w:tcPr>
            <w:tcW w:w="4675" w:type="dxa"/>
          </w:tcPr>
          <w:p w14:paraId="6D38DFD6"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8E551C" w14:paraId="25E0AEB4"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6570F32" w14:textId="77777777" w:rsidR="008E551C" w:rsidRDefault="008E551C" w:rsidP="008E551C">
            <w:r>
              <w:t>Contract award</w:t>
            </w:r>
          </w:p>
        </w:tc>
        <w:tc>
          <w:tcPr>
            <w:tcW w:w="4675" w:type="dxa"/>
          </w:tcPr>
          <w:p w14:paraId="14EEBD4B"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October 2024</w:t>
            </w:r>
          </w:p>
        </w:tc>
      </w:tr>
      <w:tr w:rsidR="008E551C" w14:paraId="069B7CFE" w14:textId="77777777" w:rsidTr="008E551C">
        <w:tc>
          <w:tcPr>
            <w:cnfStyle w:val="001000000000" w:firstRow="0" w:lastRow="0" w:firstColumn="1" w:lastColumn="0" w:oddVBand="0" w:evenVBand="0" w:oddHBand="0" w:evenHBand="0" w:firstRowFirstColumn="0" w:firstRowLastColumn="0" w:lastRowFirstColumn="0" w:lastRowLastColumn="0"/>
            <w:tcW w:w="4675" w:type="dxa"/>
          </w:tcPr>
          <w:p w14:paraId="379AFBAB" w14:textId="77777777" w:rsidR="008E551C" w:rsidRDefault="008E551C" w:rsidP="008E551C">
            <w:r>
              <w:t>Collaborative design process Model testing</w:t>
            </w:r>
          </w:p>
        </w:tc>
        <w:tc>
          <w:tcPr>
            <w:tcW w:w="4675" w:type="dxa"/>
          </w:tcPr>
          <w:p w14:paraId="4FB5A583"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2024-2029</w:t>
            </w:r>
          </w:p>
        </w:tc>
      </w:tr>
      <w:tr w:rsidR="008E551C" w14:paraId="4377868F"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616CD0E" w14:textId="77777777" w:rsidR="008E551C" w:rsidRDefault="008E551C" w:rsidP="008E551C">
            <w:r>
              <w:t>First unit installation</w:t>
            </w:r>
          </w:p>
        </w:tc>
        <w:tc>
          <w:tcPr>
            <w:tcW w:w="4675" w:type="dxa"/>
          </w:tcPr>
          <w:p w14:paraId="03C54F15"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2031-2033</w:t>
            </w:r>
          </w:p>
        </w:tc>
      </w:tr>
      <w:tr w:rsidR="008E551C" w14:paraId="5729E11F" w14:textId="77777777" w:rsidTr="008E551C">
        <w:tc>
          <w:tcPr>
            <w:cnfStyle w:val="001000000000" w:firstRow="0" w:lastRow="0" w:firstColumn="1" w:lastColumn="0" w:oddVBand="0" w:evenVBand="0" w:oddHBand="0" w:evenHBand="0" w:firstRowFirstColumn="0" w:firstRowLastColumn="0" w:lastRowFirstColumn="0" w:lastRowLastColumn="0"/>
            <w:tcW w:w="4675" w:type="dxa"/>
          </w:tcPr>
          <w:p w14:paraId="5B72030D" w14:textId="77777777" w:rsidR="008E551C" w:rsidRDefault="008E551C" w:rsidP="008E551C">
            <w:r>
              <w:t>Unit installation complete</w:t>
            </w:r>
          </w:p>
        </w:tc>
        <w:tc>
          <w:tcPr>
            <w:tcW w:w="4675" w:type="dxa"/>
          </w:tcPr>
          <w:p w14:paraId="3FEBE12A"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2040-2045</w:t>
            </w:r>
          </w:p>
        </w:tc>
      </w:tr>
    </w:tbl>
    <w:p w14:paraId="7CAE4C6F" w14:textId="77777777" w:rsidR="008E551C" w:rsidRDefault="008E551C" w:rsidP="008E551C">
      <w:pPr>
        <w:pStyle w:val="Heading2"/>
      </w:pPr>
      <w:r>
        <w:t>Current Status</w:t>
      </w:r>
    </w:p>
    <w:p w14:paraId="1E5D1B74" w14:textId="0E881117" w:rsidR="008E551C" w:rsidRPr="005F1621" w:rsidRDefault="008E551C" w:rsidP="005F1621">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29F93C5E" w14:textId="513C4FB9" w:rsidR="008E551C" w:rsidRPr="005F1621" w:rsidRDefault="008E551C" w:rsidP="005F1621">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that affect the biological performance of the existing JDA turbines, and to support the collaborative and iterative </w:t>
      </w:r>
      <w:r w:rsidRPr="009B085F">
        <w:rPr>
          <w:rFonts w:eastAsia="Times New Roman" w:cs="Calibri"/>
        </w:rPr>
        <w:lastRenderedPageBreak/>
        <w:t xml:space="preserve">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598DAAC1" w14:textId="77777777" w:rsidR="008E551C" w:rsidRPr="000F2974" w:rsidRDefault="008E551C" w:rsidP="008E551C">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2ADC8854" w14:textId="77777777" w:rsidR="008E551C" w:rsidRDefault="008E551C" w:rsidP="008E551C">
      <w:pPr>
        <w:pStyle w:val="Heading2"/>
      </w:pPr>
      <w:r>
        <w:t>Topics for FFDRWG Review/Coordination</w:t>
      </w:r>
    </w:p>
    <w:p w14:paraId="729DA044" w14:textId="3326FE90" w:rsidR="00576651" w:rsidRDefault="008E551C" w:rsidP="00A51A93">
      <w:r>
        <w:t>None currently.</w:t>
      </w:r>
    </w:p>
    <w:p w14:paraId="50E4A3BC" w14:textId="77777777" w:rsidR="008E551C" w:rsidRDefault="008E551C">
      <w:pPr>
        <w:spacing w:after="160" w:line="259" w:lineRule="auto"/>
        <w:rPr>
          <w:rFonts w:asciiTheme="majorHAnsi" w:eastAsiaTheme="majorEastAsia" w:hAnsiTheme="majorHAnsi" w:cstheme="majorBidi"/>
          <w:b/>
          <w:kern w:val="28"/>
          <w:sz w:val="28"/>
          <w:szCs w:val="56"/>
        </w:rPr>
      </w:pPr>
      <w:r>
        <w:br w:type="page"/>
      </w:r>
    </w:p>
    <w:p w14:paraId="707B772F" w14:textId="1B06046E" w:rsidR="008E551C" w:rsidRPr="000D1BAF" w:rsidRDefault="008E551C" w:rsidP="008E551C">
      <w:pPr>
        <w:pStyle w:val="Title"/>
      </w:pPr>
      <w:r w:rsidRPr="000D1BAF">
        <w:rPr>
          <w:noProof/>
        </w:rPr>
        <w:lastRenderedPageBreak/>
        <w:drawing>
          <wp:anchor distT="0" distB="0" distL="114300" distR="114300" simplePos="0" relativeHeight="251689984" behindDoc="0" locked="0" layoutInCell="1" allowOverlap="1" wp14:anchorId="2C915C13" wp14:editId="5F8606C3">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4B9839D7" w14:textId="77777777" w:rsidR="008E551C" w:rsidRPr="000D1BAF" w:rsidRDefault="008E551C" w:rsidP="008E551C">
      <w:pPr>
        <w:pStyle w:val="Title"/>
      </w:pPr>
      <w:r w:rsidRPr="000D1BAF">
        <w:t>USACE, Portland District</w:t>
      </w:r>
    </w:p>
    <w:p w14:paraId="29EFB902" w14:textId="77777777" w:rsidR="008E551C" w:rsidRPr="000D1BAF" w:rsidRDefault="008E551C" w:rsidP="008E551C">
      <w:pPr>
        <w:pStyle w:val="Title"/>
      </w:pPr>
      <w:r w:rsidRPr="000D1BAF">
        <w:t>Project Update</w:t>
      </w:r>
    </w:p>
    <w:p w14:paraId="6C995BA3" w14:textId="72335573" w:rsidR="008E551C" w:rsidRPr="000D1BAF" w:rsidRDefault="008E551C" w:rsidP="008E551C">
      <w:r w:rsidRPr="000D1BAF">
        <w:t>Date Prepared/Updated: 2021-0</w:t>
      </w:r>
      <w:r>
        <w:t>8</w:t>
      </w:r>
      <w:r w:rsidRPr="000D1BAF">
        <w:t>-</w:t>
      </w:r>
      <w:r>
        <w:t>31</w:t>
      </w:r>
    </w:p>
    <w:p w14:paraId="525D7B38" w14:textId="77777777" w:rsidR="008E551C" w:rsidRPr="000D1BAF" w:rsidRDefault="008E551C" w:rsidP="008E551C">
      <w:pPr>
        <w:pStyle w:val="Heading1"/>
      </w:pPr>
      <w:bookmarkStart w:id="13" w:name="_JDA_North_Fish"/>
      <w:bookmarkStart w:id="14" w:name="_TDA_Backup_AWS"/>
      <w:bookmarkEnd w:id="13"/>
      <w:bookmarkEnd w:id="14"/>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8E551C" w:rsidRPr="000D1BAF" w14:paraId="44E6A85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74CE8AF" w14:textId="77777777" w:rsidR="008E551C" w:rsidRPr="000D1BAF" w:rsidRDefault="008E551C" w:rsidP="008E551C">
            <w:pPr>
              <w:jc w:val="right"/>
            </w:pPr>
            <w:r w:rsidRPr="000D1BAF">
              <w:t>Project Identifier:</w:t>
            </w:r>
          </w:p>
        </w:tc>
        <w:tc>
          <w:tcPr>
            <w:tcW w:w="6560" w:type="dxa"/>
            <w:vAlign w:val="center"/>
          </w:tcPr>
          <w:p w14:paraId="0C877D82" w14:textId="77777777" w:rsidR="008E551C" w:rsidRPr="000D1BAF" w:rsidRDefault="008E551C" w:rsidP="008E551C">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8E551C" w:rsidRPr="000D1BAF" w14:paraId="179A5892"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5FD4C95A" w14:textId="77777777" w:rsidR="008E551C" w:rsidRPr="000D1BAF" w:rsidRDefault="008E551C" w:rsidP="008E551C">
            <w:pPr>
              <w:jc w:val="right"/>
            </w:pPr>
            <w:r w:rsidRPr="000D1BAF">
              <w:t>Project Manager (PM):</w:t>
            </w:r>
          </w:p>
        </w:tc>
        <w:tc>
          <w:tcPr>
            <w:tcW w:w="6560" w:type="dxa"/>
            <w:vAlign w:val="center"/>
          </w:tcPr>
          <w:p w14:paraId="013D60EF" w14:textId="77777777" w:rsidR="008E551C" w:rsidRPr="000D1BAF" w:rsidRDefault="008E551C" w:rsidP="008E551C">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2ABC5F22" w14:textId="77777777" w:rsidR="008E551C" w:rsidRPr="000D1BAF"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8E551C" w:rsidRPr="000D1BAF" w14:paraId="37756AD5"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744A761" w14:textId="77777777" w:rsidR="008E551C" w:rsidRPr="000D1BAF" w:rsidRDefault="008E551C" w:rsidP="008E551C">
            <w:pPr>
              <w:jc w:val="right"/>
            </w:pPr>
            <w:r w:rsidRPr="000D1BAF">
              <w:t>Technical Lead (TL):</w:t>
            </w:r>
          </w:p>
        </w:tc>
        <w:tc>
          <w:tcPr>
            <w:tcW w:w="6560" w:type="dxa"/>
            <w:vAlign w:val="center"/>
          </w:tcPr>
          <w:p w14:paraId="3FD5F743" w14:textId="77777777" w:rsidR="008E551C" w:rsidRPr="000D1BAF" w:rsidRDefault="008E551C" w:rsidP="008E551C">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0E7B9E52" w14:textId="77777777" w:rsidR="008E551C" w:rsidRPr="000D1BAF"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8E551C" w:rsidRPr="000D1BAF" w14:paraId="2A0FAD8F"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2E904C50" w14:textId="77777777" w:rsidR="008E551C" w:rsidRPr="000D1BAF" w:rsidRDefault="008E551C" w:rsidP="008E551C">
            <w:pPr>
              <w:jc w:val="right"/>
            </w:pPr>
            <w:r w:rsidRPr="000D1BAF">
              <w:t>FFDRWG Coordination (FC):</w:t>
            </w:r>
          </w:p>
        </w:tc>
        <w:tc>
          <w:tcPr>
            <w:tcW w:w="6560" w:type="dxa"/>
            <w:vAlign w:val="center"/>
          </w:tcPr>
          <w:p w14:paraId="70CC7838" w14:textId="77777777" w:rsidR="008E551C" w:rsidRPr="000D1BAF" w:rsidRDefault="008E551C" w:rsidP="008E551C">
            <w:pPr>
              <w:cnfStyle w:val="000000000000" w:firstRow="0" w:lastRow="0" w:firstColumn="0" w:lastColumn="0" w:oddVBand="0" w:evenVBand="0" w:oddHBand="0" w:evenHBand="0" w:firstRowFirstColumn="0" w:firstRowLastColumn="0" w:lastRowFirstColumn="0" w:lastRowLastColumn="0"/>
            </w:pPr>
            <w:r>
              <w:t>Eric Grosvenor</w:t>
            </w:r>
            <w:r w:rsidRPr="000D1BAF">
              <w:t xml:space="preserve"> (CENWP-PME)</w:t>
            </w:r>
          </w:p>
          <w:p w14:paraId="6F2CF068" w14:textId="77777777" w:rsidR="008E551C" w:rsidRPr="000D1BAF"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474D82">
              <w:rPr>
                <w:i/>
                <w:iCs/>
              </w:rPr>
              <w:t>Eric.Grosvenor@usace.army.mil</w:t>
            </w:r>
          </w:p>
        </w:tc>
      </w:tr>
    </w:tbl>
    <w:p w14:paraId="36821074" w14:textId="77777777" w:rsidR="008E551C" w:rsidRPr="000D1BAF" w:rsidRDefault="008E551C" w:rsidP="008E551C">
      <w:pPr>
        <w:pStyle w:val="Heading2"/>
      </w:pPr>
      <w:r w:rsidRPr="000D1BAF">
        <w:t>Project Description</w:t>
      </w:r>
    </w:p>
    <w:p w14:paraId="36BE1340" w14:textId="77777777" w:rsidR="008E551C" w:rsidRPr="000D1BAF" w:rsidRDefault="008E551C" w:rsidP="008E551C">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w:t>
      </w:r>
      <w:r>
        <w:rPr>
          <w:rFonts w:asciiTheme="minorHAnsi" w:hAnsiTheme="minorHAnsi" w:cs="Arial"/>
          <w:sz w:val="22"/>
          <w:szCs w:val="22"/>
        </w:rPr>
        <w:t xml:space="preserve">potentially </w:t>
      </w:r>
      <w:r w:rsidRPr="00E05D7B">
        <w:rPr>
          <w:rFonts w:asciiTheme="minorHAnsi" w:hAnsiTheme="minorHAnsi" w:cs="Arial"/>
          <w:sz w:val="22"/>
          <w:szCs w:val="22"/>
        </w:rPr>
        <w:t>starting in the year 2024,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34F54150" w14:textId="77777777" w:rsidR="008E551C" w:rsidRPr="000D1BAF" w:rsidRDefault="008E551C" w:rsidP="008E551C">
      <w:pPr>
        <w:pStyle w:val="Heading2"/>
      </w:pPr>
      <w:r w:rsidRPr="000D1BAF">
        <w:t>Project Schedule</w:t>
      </w:r>
    </w:p>
    <w:p w14:paraId="3FD76358" w14:textId="77777777" w:rsidR="008E551C" w:rsidRDefault="008E551C" w:rsidP="008E551C"/>
    <w:tbl>
      <w:tblPr>
        <w:tblW w:w="6075" w:type="dxa"/>
        <w:tblLook w:val="04A0" w:firstRow="1" w:lastRow="0" w:firstColumn="1" w:lastColumn="0" w:noHBand="0" w:noVBand="1"/>
      </w:tblPr>
      <w:tblGrid>
        <w:gridCol w:w="3325"/>
        <w:gridCol w:w="1375"/>
        <w:gridCol w:w="1375"/>
      </w:tblGrid>
      <w:tr w:rsidR="008E551C" w:rsidRPr="00093F8D" w14:paraId="4E61F2BD" w14:textId="77777777" w:rsidTr="008E551C">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450AF32C" w14:textId="77777777" w:rsidR="008E551C" w:rsidRPr="00695492" w:rsidRDefault="008E551C" w:rsidP="008E551C">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501FAE68" w14:textId="77777777" w:rsidR="008E551C" w:rsidRPr="00695492" w:rsidRDefault="008E551C" w:rsidP="008E551C">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6A72BA4C" w14:textId="77777777" w:rsidR="008E551C" w:rsidRPr="00695492" w:rsidRDefault="008E551C" w:rsidP="008E551C">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8E551C" w:rsidRPr="00CC23C6" w14:paraId="1A722F63" w14:textId="77777777" w:rsidTr="008E551C">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EAA238A" w14:textId="77777777" w:rsidR="008E551C" w:rsidRPr="00695492" w:rsidRDefault="008E551C" w:rsidP="008E551C">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002227AC" w14:textId="77777777" w:rsidR="008E551C" w:rsidRPr="00695492" w:rsidRDefault="008E551C" w:rsidP="008E551C">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3958B05A"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8E551C" w:rsidRPr="00CC23C6" w14:paraId="18B93576" w14:textId="77777777" w:rsidTr="008E551C">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29909DCA" w14:textId="77777777" w:rsidR="008E551C" w:rsidRPr="00273200" w:rsidRDefault="008E551C" w:rsidP="008E551C">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2C022A65" w14:textId="77777777" w:rsidR="008E551C" w:rsidRPr="00273200" w:rsidRDefault="008E551C" w:rsidP="008E551C">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6A2140A0" w14:textId="77777777" w:rsidR="008E551C" w:rsidRPr="00273200" w:rsidRDefault="008E551C" w:rsidP="008E551C">
            <w:pPr>
              <w:spacing w:line="240" w:lineRule="auto"/>
              <w:jc w:val="center"/>
              <w:rPr>
                <w:rFonts w:eastAsia="Times New Roman" w:cs="Calibri"/>
                <w:sz w:val="24"/>
                <w:szCs w:val="24"/>
              </w:rPr>
            </w:pPr>
            <w:r w:rsidRPr="00273200">
              <w:rPr>
                <w:rFonts w:eastAsia="Times New Roman" w:cs="Calibri"/>
                <w:sz w:val="24"/>
                <w:szCs w:val="24"/>
              </w:rPr>
              <w:t>8/20/2021</w:t>
            </w:r>
          </w:p>
        </w:tc>
      </w:tr>
      <w:tr w:rsidR="008E551C" w:rsidRPr="00CC23C6" w14:paraId="7BAE0A4A" w14:textId="77777777" w:rsidTr="008E551C">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1444A299" w14:textId="77777777" w:rsidR="008E551C" w:rsidRPr="00695492" w:rsidRDefault="008E551C" w:rsidP="008E551C">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281E79F0"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438A210"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12/10</w:t>
            </w:r>
            <w:r w:rsidRPr="00695492">
              <w:rPr>
                <w:rFonts w:eastAsia="Times New Roman" w:cs="Calibri"/>
                <w:color w:val="000000"/>
                <w:sz w:val="24"/>
                <w:szCs w:val="24"/>
              </w:rPr>
              <w:t>/202</w:t>
            </w:r>
            <w:r>
              <w:rPr>
                <w:rFonts w:eastAsia="Times New Roman" w:cs="Calibri"/>
                <w:color w:val="000000"/>
                <w:sz w:val="24"/>
                <w:szCs w:val="24"/>
              </w:rPr>
              <w:t>1</w:t>
            </w:r>
          </w:p>
        </w:tc>
      </w:tr>
      <w:tr w:rsidR="008E551C" w:rsidRPr="00CC23C6" w14:paraId="75A36448" w14:textId="77777777" w:rsidTr="008E551C">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5ECDA7DA" w14:textId="77777777" w:rsidR="008E551C" w:rsidRPr="00695492" w:rsidRDefault="008E551C" w:rsidP="008E551C">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12AD307D"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12</w:t>
            </w:r>
            <w:r w:rsidRPr="00695492">
              <w:rPr>
                <w:rFonts w:eastAsia="Times New Roman" w:cs="Calibri"/>
                <w:color w:val="000000"/>
                <w:sz w:val="24"/>
                <w:szCs w:val="24"/>
              </w:rPr>
              <w:t>/</w:t>
            </w:r>
            <w:r>
              <w:rPr>
                <w:rFonts w:eastAsia="Times New Roman" w:cs="Calibri"/>
                <w:color w:val="000000"/>
                <w:sz w:val="24"/>
                <w:szCs w:val="24"/>
              </w:rPr>
              <w:t>13</w:t>
            </w:r>
            <w:r w:rsidRPr="00695492">
              <w:rPr>
                <w:rFonts w:eastAsia="Times New Roman" w:cs="Calibri"/>
                <w:color w:val="000000"/>
                <w:sz w:val="24"/>
                <w:szCs w:val="24"/>
              </w:rPr>
              <w:t>/202</w:t>
            </w:r>
            <w:r>
              <w:rPr>
                <w:rFonts w:eastAsia="Times New Roman" w:cs="Calibri"/>
                <w:color w:val="000000"/>
                <w:sz w:val="24"/>
                <w:szCs w:val="24"/>
              </w:rPr>
              <w:t>1</w:t>
            </w:r>
          </w:p>
        </w:tc>
        <w:tc>
          <w:tcPr>
            <w:tcW w:w="1375" w:type="dxa"/>
            <w:tcBorders>
              <w:top w:val="nil"/>
              <w:left w:val="nil"/>
              <w:bottom w:val="single" w:sz="4" w:space="0" w:color="auto"/>
              <w:right w:val="single" w:sz="4" w:space="0" w:color="auto"/>
            </w:tcBorders>
            <w:shd w:val="clear" w:color="auto" w:fill="auto"/>
            <w:noWrap/>
            <w:vAlign w:val="bottom"/>
            <w:hideMark/>
          </w:tcPr>
          <w:p w14:paraId="1929DA2B"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w:t>
            </w:r>
            <w:r>
              <w:rPr>
                <w:rFonts w:eastAsia="Times New Roman" w:cs="Calibri"/>
                <w:color w:val="000000"/>
                <w:sz w:val="24"/>
                <w:szCs w:val="24"/>
              </w:rPr>
              <w:t>2</w:t>
            </w:r>
          </w:p>
        </w:tc>
      </w:tr>
      <w:tr w:rsidR="008E551C" w:rsidRPr="00CC23C6" w14:paraId="157A5DD6" w14:textId="77777777" w:rsidTr="008E551C">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84B14FF" w14:textId="77777777" w:rsidR="008E551C" w:rsidRPr="00695492" w:rsidRDefault="008E551C" w:rsidP="008E551C">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1371316A"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3</w:t>
            </w:r>
            <w:r w:rsidRPr="00695492">
              <w:rPr>
                <w:rFonts w:eastAsia="Times New Roman" w:cs="Calibri"/>
                <w:color w:val="000000"/>
                <w:sz w:val="24"/>
                <w:szCs w:val="24"/>
              </w:rPr>
              <w:t>/2</w:t>
            </w:r>
            <w:r>
              <w:rPr>
                <w:rFonts w:eastAsia="Times New Roman" w:cs="Calibri"/>
                <w:color w:val="000000"/>
                <w:sz w:val="24"/>
                <w:szCs w:val="24"/>
              </w:rPr>
              <w:t>1</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78815A83"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/2022</w:t>
            </w:r>
          </w:p>
        </w:tc>
      </w:tr>
      <w:tr w:rsidR="008E551C" w:rsidRPr="00CC23C6" w14:paraId="43467014" w14:textId="77777777" w:rsidTr="008E551C">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26E932B" w14:textId="77777777" w:rsidR="008E551C" w:rsidRPr="00695492" w:rsidRDefault="008E551C" w:rsidP="008E551C">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3710837B"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4</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0F90DBA1"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27</w:t>
            </w:r>
            <w:r w:rsidRPr="00695492">
              <w:rPr>
                <w:rFonts w:eastAsia="Times New Roman" w:cs="Calibri"/>
                <w:color w:val="000000"/>
                <w:sz w:val="24"/>
                <w:szCs w:val="24"/>
              </w:rPr>
              <w:t>/2022</w:t>
            </w:r>
          </w:p>
        </w:tc>
      </w:tr>
      <w:tr w:rsidR="008E551C" w:rsidRPr="00CC23C6" w14:paraId="68EFC34F" w14:textId="77777777" w:rsidTr="008E551C">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004678C6" w14:textId="77777777" w:rsidR="008E551C" w:rsidRPr="00695492" w:rsidRDefault="008E551C" w:rsidP="008E551C">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2A93FEAD"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30</w:t>
            </w:r>
            <w:r w:rsidRPr="00695492">
              <w:rPr>
                <w:rFonts w:eastAsia="Times New Roman" w:cs="Calibri"/>
                <w:color w:val="000000"/>
                <w:sz w:val="24"/>
                <w:szCs w:val="24"/>
              </w:rPr>
              <w:t>/202</w:t>
            </w:r>
            <w:r>
              <w:rPr>
                <w:rFonts w:eastAsia="Times New Roman" w:cs="Calibri"/>
                <w:color w:val="000000"/>
                <w:sz w:val="24"/>
                <w:szCs w:val="24"/>
              </w:rPr>
              <w:t>2</w:t>
            </w:r>
          </w:p>
        </w:tc>
        <w:tc>
          <w:tcPr>
            <w:tcW w:w="1375" w:type="dxa"/>
            <w:tcBorders>
              <w:top w:val="nil"/>
              <w:left w:val="nil"/>
              <w:bottom w:val="single" w:sz="4" w:space="0" w:color="auto"/>
              <w:right w:val="single" w:sz="4" w:space="0" w:color="auto"/>
            </w:tcBorders>
            <w:shd w:val="clear" w:color="auto" w:fill="auto"/>
            <w:noWrap/>
            <w:vAlign w:val="bottom"/>
          </w:tcPr>
          <w:p w14:paraId="0A9DF5EA" w14:textId="77777777" w:rsidR="008E551C" w:rsidRPr="00695492" w:rsidRDefault="008E551C" w:rsidP="008E551C">
            <w:pPr>
              <w:spacing w:line="240" w:lineRule="auto"/>
              <w:jc w:val="center"/>
              <w:rPr>
                <w:rFonts w:eastAsia="Times New Roman" w:cs="Calibri"/>
                <w:color w:val="000000"/>
                <w:sz w:val="24"/>
                <w:szCs w:val="24"/>
              </w:rPr>
            </w:pPr>
            <w:r>
              <w:rPr>
                <w:rFonts w:eastAsia="Times New Roman" w:cs="Calibri"/>
                <w:color w:val="000000"/>
                <w:sz w:val="24"/>
                <w:szCs w:val="24"/>
              </w:rPr>
              <w:t>6</w:t>
            </w:r>
            <w:r w:rsidRPr="00695492">
              <w:rPr>
                <w:rFonts w:eastAsia="Times New Roman" w:cs="Calibri"/>
                <w:color w:val="000000"/>
                <w:sz w:val="24"/>
                <w:szCs w:val="24"/>
              </w:rPr>
              <w:t>/</w:t>
            </w:r>
            <w:r>
              <w:rPr>
                <w:rFonts w:eastAsia="Times New Roman" w:cs="Calibri"/>
                <w:color w:val="000000"/>
                <w:sz w:val="24"/>
                <w:szCs w:val="24"/>
              </w:rPr>
              <w:t>3</w:t>
            </w:r>
            <w:r w:rsidRPr="00695492">
              <w:rPr>
                <w:rFonts w:eastAsia="Times New Roman" w:cs="Calibri"/>
                <w:color w:val="000000"/>
                <w:sz w:val="24"/>
                <w:szCs w:val="24"/>
              </w:rPr>
              <w:t>/202</w:t>
            </w:r>
            <w:r>
              <w:rPr>
                <w:rFonts w:eastAsia="Times New Roman" w:cs="Calibri"/>
                <w:color w:val="000000"/>
                <w:sz w:val="24"/>
                <w:szCs w:val="24"/>
              </w:rPr>
              <w:t>2</w:t>
            </w:r>
          </w:p>
        </w:tc>
      </w:tr>
    </w:tbl>
    <w:p w14:paraId="51249B78" w14:textId="77777777" w:rsidR="008E551C" w:rsidRPr="000D1BAF" w:rsidRDefault="008E551C" w:rsidP="008E551C"/>
    <w:p w14:paraId="046D2868" w14:textId="77777777" w:rsidR="008E551C" w:rsidRPr="000D1BAF" w:rsidRDefault="008E551C" w:rsidP="008E551C">
      <w:pPr>
        <w:pStyle w:val="Heading2"/>
      </w:pPr>
      <w:r w:rsidRPr="000D1BAF">
        <w:t>Current Status</w:t>
      </w:r>
    </w:p>
    <w:p w14:paraId="6AB3E124" w14:textId="77777777" w:rsidR="008E551C" w:rsidRDefault="008E551C" w:rsidP="008E551C">
      <w:r>
        <w:t xml:space="preserve">Working on the Criteria and Constraints for the EDR. </w:t>
      </w:r>
    </w:p>
    <w:p w14:paraId="11D1073C" w14:textId="77777777" w:rsidR="008E551C" w:rsidRDefault="008E551C" w:rsidP="008E551C">
      <w:r>
        <w:t>Developing biological consideration for alternatives.</w:t>
      </w:r>
    </w:p>
    <w:p w14:paraId="1B0F4484" w14:textId="77777777" w:rsidR="008E551C" w:rsidRDefault="008E551C" w:rsidP="008E551C">
      <w:r>
        <w:t>Value Management Study completed.  Awaiting on report.</w:t>
      </w:r>
    </w:p>
    <w:p w14:paraId="33C44CE0" w14:textId="77777777" w:rsidR="008E551C" w:rsidRDefault="008E551C" w:rsidP="008E551C">
      <w:r>
        <w:t>Funding unlikely in FY22</w:t>
      </w:r>
    </w:p>
    <w:p w14:paraId="0CC60DD0" w14:textId="77777777" w:rsidR="008E551C" w:rsidRPr="000D1BAF" w:rsidRDefault="008E551C" w:rsidP="008E551C"/>
    <w:p w14:paraId="250C8F46" w14:textId="77777777" w:rsidR="008E551C" w:rsidRPr="000D1BAF" w:rsidRDefault="008E551C" w:rsidP="008E551C">
      <w:pPr>
        <w:pStyle w:val="Heading2"/>
      </w:pPr>
      <w:r w:rsidRPr="000D1BAF">
        <w:t>Topics for FFDRWG Review/Coordination</w:t>
      </w:r>
    </w:p>
    <w:p w14:paraId="6DE1386F" w14:textId="77777777" w:rsidR="008E551C" w:rsidRDefault="008E551C" w:rsidP="008E551C">
      <w:pPr>
        <w:rPr>
          <w:noProof/>
        </w:rPr>
      </w:pPr>
      <w:r w:rsidRPr="000D1BAF">
        <w:t xml:space="preserve">PDT will solicit FFDRWG </w:t>
      </w:r>
      <w:r>
        <w:t>participation</w:t>
      </w:r>
      <w:r w:rsidRPr="000D1BAF">
        <w:t xml:space="preserve"> during the Engineering Design Report (EDR) proces</w:t>
      </w:r>
      <w:r>
        <w:t>s.</w:t>
      </w:r>
      <w:r w:rsidRPr="00576651">
        <w:rPr>
          <w:noProof/>
        </w:rPr>
        <w:t xml:space="preserve"> </w:t>
      </w:r>
    </w:p>
    <w:p w14:paraId="743EE984" w14:textId="77777777" w:rsidR="008E551C" w:rsidRDefault="008E551C" w:rsidP="008E551C">
      <w:r>
        <w:rPr>
          <w:noProof/>
        </w:rPr>
        <w:t xml:space="preserve">Value Management Study will be distributed to FFDRWG once received. </w:t>
      </w:r>
    </w:p>
    <w:p w14:paraId="565DE031" w14:textId="77777777" w:rsidR="008E551C" w:rsidRDefault="008E551C">
      <w:pPr>
        <w:spacing w:after="160" w:line="259" w:lineRule="auto"/>
        <w:rPr>
          <w:rFonts w:asciiTheme="majorHAnsi" w:eastAsiaTheme="majorEastAsia" w:hAnsiTheme="majorHAnsi" w:cstheme="majorBidi"/>
          <w:b/>
          <w:kern w:val="28"/>
          <w:sz w:val="28"/>
          <w:szCs w:val="56"/>
        </w:rPr>
      </w:pPr>
      <w:r>
        <w:br w:type="page"/>
      </w:r>
    </w:p>
    <w:p w14:paraId="40AF62AB" w14:textId="1D4AB712" w:rsidR="008E551C" w:rsidRDefault="008E551C" w:rsidP="008E551C">
      <w:pPr>
        <w:pStyle w:val="Title"/>
      </w:pPr>
      <w:r w:rsidRPr="000B04C5">
        <w:rPr>
          <w:noProof/>
        </w:rPr>
        <w:lastRenderedPageBreak/>
        <w:drawing>
          <wp:anchor distT="0" distB="0" distL="114300" distR="114300" simplePos="0" relativeHeight="251692032" behindDoc="0" locked="0" layoutInCell="1" allowOverlap="1" wp14:anchorId="38A1D896" wp14:editId="33FEB6D4">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36917A2" w14:textId="77777777" w:rsidR="008E551C" w:rsidRDefault="008E551C" w:rsidP="008E551C">
      <w:pPr>
        <w:pStyle w:val="Title"/>
      </w:pPr>
      <w:r>
        <w:t>USACE, Portland District</w:t>
      </w:r>
    </w:p>
    <w:p w14:paraId="11BC6FB5" w14:textId="77777777" w:rsidR="008E551C" w:rsidRDefault="008E551C" w:rsidP="008E551C">
      <w:pPr>
        <w:pStyle w:val="Title"/>
        <w:spacing w:after="240"/>
      </w:pPr>
      <w:r>
        <w:t>Project Update</w:t>
      </w:r>
    </w:p>
    <w:p w14:paraId="05161BAB" w14:textId="252F06CC" w:rsidR="008E551C" w:rsidRDefault="008E551C" w:rsidP="008E551C">
      <w:r>
        <w:t>Date Prepared/Updated: 2021-09-01</w:t>
      </w:r>
    </w:p>
    <w:p w14:paraId="3C302957" w14:textId="77777777" w:rsidR="008E551C" w:rsidRPr="00CB6BC2" w:rsidRDefault="008E551C" w:rsidP="008E551C">
      <w:pPr>
        <w:pStyle w:val="Heading1"/>
      </w:pPr>
      <w:bookmarkStart w:id="15" w:name="_BON_Washington_Shore_2"/>
      <w:bookmarkEnd w:id="15"/>
      <w:r w:rsidRPr="00CB6BC2">
        <w:t>BON Second Powerhouse FGE</w:t>
      </w:r>
    </w:p>
    <w:tbl>
      <w:tblPr>
        <w:tblStyle w:val="MediumList1-Accent1"/>
        <w:tblW w:w="0" w:type="auto"/>
        <w:tblLook w:val="0480" w:firstRow="0" w:lastRow="0" w:firstColumn="1" w:lastColumn="0" w:noHBand="0" w:noVBand="1"/>
      </w:tblPr>
      <w:tblGrid>
        <w:gridCol w:w="2790"/>
        <w:gridCol w:w="6560"/>
      </w:tblGrid>
      <w:tr w:rsidR="008E551C" w:rsidRPr="00F51DA1" w14:paraId="7714A2D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EAECD9E" w14:textId="77777777" w:rsidR="008E551C" w:rsidRPr="00F51DA1" w:rsidRDefault="008E551C" w:rsidP="008E551C">
            <w:pPr>
              <w:jc w:val="right"/>
              <w:rPr>
                <w:sz w:val="20"/>
                <w:szCs w:val="20"/>
              </w:rPr>
            </w:pPr>
            <w:r w:rsidRPr="00F51DA1">
              <w:rPr>
                <w:sz w:val="20"/>
                <w:szCs w:val="20"/>
              </w:rPr>
              <w:t>Project Identifier:</w:t>
            </w:r>
          </w:p>
        </w:tc>
        <w:tc>
          <w:tcPr>
            <w:tcW w:w="6560" w:type="dxa"/>
            <w:vAlign w:val="center"/>
          </w:tcPr>
          <w:p w14:paraId="3312E62A"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 xml:space="preserve">P2 # </w:t>
            </w:r>
          </w:p>
        </w:tc>
      </w:tr>
      <w:tr w:rsidR="008E551C" w:rsidRPr="00F51DA1" w14:paraId="43DC4FCC"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6DB7D3D1" w14:textId="77777777" w:rsidR="008E551C" w:rsidRPr="00F51DA1" w:rsidRDefault="008E551C" w:rsidP="008E551C">
            <w:pPr>
              <w:jc w:val="right"/>
              <w:rPr>
                <w:sz w:val="20"/>
                <w:szCs w:val="20"/>
              </w:rPr>
            </w:pPr>
            <w:r w:rsidRPr="00F51DA1">
              <w:rPr>
                <w:sz w:val="20"/>
                <w:szCs w:val="20"/>
              </w:rPr>
              <w:t>Project Manager (PM):</w:t>
            </w:r>
          </w:p>
        </w:tc>
        <w:tc>
          <w:tcPr>
            <w:tcW w:w="6560" w:type="dxa"/>
            <w:vAlign w:val="center"/>
          </w:tcPr>
          <w:p w14:paraId="4045DE4E" w14:textId="77777777"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Jim Adams (CENWP-PMF)</w:t>
            </w:r>
          </w:p>
          <w:p w14:paraId="536E2708" w14:textId="77777777"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James.R.Adams@usace.army.mil</w:t>
            </w:r>
          </w:p>
        </w:tc>
      </w:tr>
      <w:tr w:rsidR="008E551C" w:rsidRPr="00F51DA1" w14:paraId="309F77D2"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5EE228B" w14:textId="77777777" w:rsidR="008E551C" w:rsidRPr="00F51DA1" w:rsidRDefault="008E551C" w:rsidP="008E551C">
            <w:pPr>
              <w:jc w:val="right"/>
              <w:rPr>
                <w:sz w:val="20"/>
                <w:szCs w:val="20"/>
              </w:rPr>
            </w:pPr>
            <w:r w:rsidRPr="00F51DA1">
              <w:rPr>
                <w:sz w:val="20"/>
                <w:szCs w:val="20"/>
              </w:rPr>
              <w:t>Technical Lead (TL):</w:t>
            </w:r>
          </w:p>
        </w:tc>
        <w:tc>
          <w:tcPr>
            <w:tcW w:w="6560" w:type="dxa"/>
            <w:vAlign w:val="center"/>
          </w:tcPr>
          <w:p w14:paraId="4BB01BBE"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Bridget Bell (CENWP-ENC)</w:t>
            </w:r>
          </w:p>
          <w:p w14:paraId="3E251B92"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i/>
                <w:iCs/>
                <w:sz w:val="20"/>
                <w:szCs w:val="20"/>
              </w:rPr>
            </w:pPr>
            <w:r w:rsidRPr="00F51DA1">
              <w:rPr>
                <w:i/>
                <w:iCs/>
                <w:sz w:val="20"/>
                <w:szCs w:val="20"/>
              </w:rPr>
              <w:t>Bridget.M.Bell@usace.army.mil</w:t>
            </w:r>
          </w:p>
        </w:tc>
      </w:tr>
      <w:tr w:rsidR="008E551C" w:rsidRPr="00F51DA1" w14:paraId="0A42A677"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70C48D93" w14:textId="77777777" w:rsidR="008E551C" w:rsidRPr="00F51DA1" w:rsidRDefault="008E551C" w:rsidP="008E551C">
            <w:pPr>
              <w:jc w:val="right"/>
              <w:rPr>
                <w:sz w:val="20"/>
                <w:szCs w:val="20"/>
              </w:rPr>
            </w:pPr>
            <w:r w:rsidRPr="00F51DA1">
              <w:rPr>
                <w:sz w:val="20"/>
                <w:szCs w:val="20"/>
              </w:rPr>
              <w:t>FFDRWG Coordination (FL):</w:t>
            </w:r>
          </w:p>
        </w:tc>
        <w:tc>
          <w:tcPr>
            <w:tcW w:w="6560" w:type="dxa"/>
            <w:vAlign w:val="center"/>
          </w:tcPr>
          <w:p w14:paraId="3F783BE2" w14:textId="77777777"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sz w:val="20"/>
                <w:szCs w:val="20"/>
              </w:rPr>
            </w:pPr>
            <w:r w:rsidRPr="00F51DA1">
              <w:rPr>
                <w:strike/>
                <w:sz w:val="20"/>
                <w:szCs w:val="20"/>
              </w:rPr>
              <w:t>Jon Rerecich</w:t>
            </w:r>
            <w:r w:rsidRPr="00F51DA1">
              <w:rPr>
                <w:sz w:val="20"/>
                <w:szCs w:val="20"/>
              </w:rPr>
              <w:t xml:space="preserve"> Eric Grosvenor (CENWP-PME)</w:t>
            </w:r>
          </w:p>
          <w:p w14:paraId="029E3422" w14:textId="77777777" w:rsidR="008E551C" w:rsidRPr="00F51DA1" w:rsidRDefault="00535688" w:rsidP="008E551C">
            <w:pPr>
              <w:cnfStyle w:val="000000000000" w:firstRow="0" w:lastRow="0" w:firstColumn="0" w:lastColumn="0" w:oddVBand="0" w:evenVBand="0" w:oddHBand="0" w:evenHBand="0" w:firstRowFirstColumn="0" w:firstRowLastColumn="0" w:lastRowFirstColumn="0" w:lastRowLastColumn="0"/>
              <w:rPr>
                <w:i/>
                <w:iCs/>
                <w:sz w:val="20"/>
                <w:szCs w:val="20"/>
              </w:rPr>
            </w:pPr>
            <w:hyperlink r:id="rId9" w:history="1">
              <w:r w:rsidR="008E551C" w:rsidRPr="00F51DA1">
                <w:rPr>
                  <w:rStyle w:val="Hyperlink"/>
                  <w:i/>
                  <w:iCs/>
                  <w:strike/>
                  <w:sz w:val="20"/>
                  <w:szCs w:val="20"/>
                </w:rPr>
                <w:t>Jonathan.G.Rerecich@usace.army.mil</w:t>
              </w:r>
            </w:hyperlink>
            <w:r w:rsidR="008E551C" w:rsidRPr="00F51DA1">
              <w:rPr>
                <w:i/>
                <w:iCs/>
                <w:sz w:val="20"/>
                <w:szCs w:val="20"/>
              </w:rPr>
              <w:t xml:space="preserve"> Eric.Grosvenor@usace.army.mil</w:t>
            </w:r>
          </w:p>
        </w:tc>
      </w:tr>
    </w:tbl>
    <w:p w14:paraId="39F8D9DB" w14:textId="77777777" w:rsidR="008E551C" w:rsidRPr="00CB6BC2" w:rsidRDefault="008E551C" w:rsidP="008E551C">
      <w:pPr>
        <w:pStyle w:val="Heading2"/>
      </w:pPr>
      <w:r w:rsidRPr="00CB6BC2">
        <w:t>Project Description</w:t>
      </w:r>
    </w:p>
    <w:p w14:paraId="1ACA80FE" w14:textId="77777777" w:rsidR="008E551C" w:rsidRPr="00093DF2" w:rsidRDefault="008E551C" w:rsidP="008E551C">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65C33DAE" w14:textId="77777777" w:rsidR="008E551C" w:rsidRPr="00CB6BC2" w:rsidRDefault="008E551C" w:rsidP="008E551C">
      <w:pPr>
        <w:pStyle w:val="Heading2"/>
      </w:pPr>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8E551C" w:rsidRPr="00F51DA1" w14:paraId="041FD97D"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0E2218E7" w14:textId="77777777" w:rsidR="008E551C" w:rsidRPr="00F51DA1" w:rsidRDefault="008E551C" w:rsidP="008E551C">
            <w:pPr>
              <w:jc w:val="center"/>
              <w:rPr>
                <w:sz w:val="18"/>
                <w:szCs w:val="18"/>
              </w:rPr>
            </w:pPr>
            <w:r w:rsidRPr="00F51DA1">
              <w:rPr>
                <w:sz w:val="18"/>
                <w:szCs w:val="18"/>
              </w:rPr>
              <w:t>CLIN</w:t>
            </w:r>
          </w:p>
        </w:tc>
        <w:tc>
          <w:tcPr>
            <w:tcW w:w="1213" w:type="dxa"/>
            <w:vAlign w:val="center"/>
          </w:tcPr>
          <w:p w14:paraId="4D21FD7B"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2C062DED"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041CB990"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5D078255"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8E551C" w:rsidRPr="00F51DA1" w14:paraId="3C97BC49"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4E74562" w14:textId="77777777" w:rsidR="008E551C" w:rsidRPr="00F51DA1" w:rsidRDefault="008E551C" w:rsidP="008E551C">
            <w:pPr>
              <w:jc w:val="center"/>
              <w:rPr>
                <w:sz w:val="18"/>
                <w:szCs w:val="18"/>
              </w:rPr>
            </w:pPr>
            <w:r w:rsidRPr="00F51DA1">
              <w:rPr>
                <w:sz w:val="18"/>
                <w:szCs w:val="18"/>
              </w:rPr>
              <w:t>1</w:t>
            </w:r>
          </w:p>
        </w:tc>
        <w:tc>
          <w:tcPr>
            <w:tcW w:w="1213" w:type="dxa"/>
            <w:vAlign w:val="center"/>
          </w:tcPr>
          <w:p w14:paraId="475DAA8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6F64B6EA"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05CA2B18"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37E3E367"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551C" w:rsidRPr="00F51DA1" w14:paraId="61DE663F"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241F1C81" w14:textId="77777777" w:rsidR="008E551C" w:rsidRPr="00F51DA1" w:rsidRDefault="008E551C" w:rsidP="008E551C">
            <w:pPr>
              <w:jc w:val="center"/>
              <w:rPr>
                <w:sz w:val="18"/>
                <w:szCs w:val="18"/>
              </w:rPr>
            </w:pPr>
            <w:r w:rsidRPr="00F51DA1">
              <w:rPr>
                <w:sz w:val="18"/>
                <w:szCs w:val="18"/>
              </w:rPr>
              <w:t>2</w:t>
            </w:r>
          </w:p>
        </w:tc>
        <w:tc>
          <w:tcPr>
            <w:tcW w:w="1213" w:type="dxa"/>
            <w:vAlign w:val="center"/>
          </w:tcPr>
          <w:p w14:paraId="58954E7D"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72F0F22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20863C07"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58B99037"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8E551C" w:rsidRPr="00F51DA1" w14:paraId="1E4C0883"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C0557AE" w14:textId="77777777" w:rsidR="008E551C" w:rsidRPr="00F51DA1" w:rsidRDefault="008E551C" w:rsidP="008E551C">
            <w:pPr>
              <w:jc w:val="center"/>
              <w:rPr>
                <w:sz w:val="18"/>
                <w:szCs w:val="18"/>
              </w:rPr>
            </w:pPr>
            <w:r w:rsidRPr="00F51DA1">
              <w:rPr>
                <w:sz w:val="18"/>
                <w:szCs w:val="18"/>
              </w:rPr>
              <w:t>3</w:t>
            </w:r>
          </w:p>
        </w:tc>
        <w:tc>
          <w:tcPr>
            <w:tcW w:w="1213" w:type="dxa"/>
            <w:vAlign w:val="center"/>
          </w:tcPr>
          <w:p w14:paraId="64016B0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574BE7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0ABAE466"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Exercised August 2021</w:t>
            </w:r>
          </w:p>
        </w:tc>
        <w:tc>
          <w:tcPr>
            <w:tcW w:w="3420" w:type="dxa"/>
            <w:vAlign w:val="center"/>
          </w:tcPr>
          <w:p w14:paraId="3ED8CD6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8E551C" w:rsidRPr="00F51DA1" w14:paraId="2580E1CB"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65EF503F" w14:textId="77777777" w:rsidR="008E551C" w:rsidRPr="00F51DA1" w:rsidRDefault="008E551C" w:rsidP="008E551C">
            <w:pPr>
              <w:jc w:val="center"/>
              <w:rPr>
                <w:sz w:val="18"/>
                <w:szCs w:val="18"/>
              </w:rPr>
            </w:pPr>
            <w:r w:rsidRPr="00F51DA1">
              <w:rPr>
                <w:sz w:val="18"/>
                <w:szCs w:val="18"/>
              </w:rPr>
              <w:t>4</w:t>
            </w:r>
          </w:p>
        </w:tc>
        <w:tc>
          <w:tcPr>
            <w:tcW w:w="1213" w:type="dxa"/>
            <w:vAlign w:val="center"/>
          </w:tcPr>
          <w:p w14:paraId="28E665BE"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9D9F03C"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8E1E8D8"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Exercised August 2021</w:t>
            </w:r>
          </w:p>
        </w:tc>
        <w:tc>
          <w:tcPr>
            <w:tcW w:w="3420" w:type="dxa"/>
            <w:vAlign w:val="center"/>
          </w:tcPr>
          <w:p w14:paraId="7DAE5F09"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8E551C" w:rsidRPr="00F51DA1" w14:paraId="32F5B0D8"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C62F698" w14:textId="77777777" w:rsidR="008E551C" w:rsidRPr="00F51DA1" w:rsidRDefault="008E551C" w:rsidP="008E551C">
            <w:pPr>
              <w:jc w:val="center"/>
              <w:rPr>
                <w:sz w:val="18"/>
                <w:szCs w:val="18"/>
              </w:rPr>
            </w:pPr>
            <w:r w:rsidRPr="00F51DA1">
              <w:rPr>
                <w:sz w:val="18"/>
                <w:szCs w:val="18"/>
              </w:rPr>
              <w:t>5</w:t>
            </w:r>
          </w:p>
        </w:tc>
        <w:tc>
          <w:tcPr>
            <w:tcW w:w="1213" w:type="dxa"/>
            <w:vAlign w:val="center"/>
          </w:tcPr>
          <w:p w14:paraId="5B9B1ADB"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8622424"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18115817"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Exercised August 2021</w:t>
            </w:r>
          </w:p>
        </w:tc>
        <w:tc>
          <w:tcPr>
            <w:tcW w:w="3420" w:type="dxa"/>
            <w:vAlign w:val="center"/>
          </w:tcPr>
          <w:p w14:paraId="6C6D2A1E"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8E551C" w:rsidRPr="00F51DA1" w14:paraId="196FA815"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168E1055" w14:textId="77777777" w:rsidR="008E551C" w:rsidRPr="00F51DA1" w:rsidRDefault="008E551C" w:rsidP="008E551C">
            <w:pPr>
              <w:jc w:val="center"/>
              <w:rPr>
                <w:sz w:val="18"/>
                <w:szCs w:val="18"/>
              </w:rPr>
            </w:pPr>
            <w:r w:rsidRPr="00F51DA1">
              <w:rPr>
                <w:sz w:val="18"/>
                <w:szCs w:val="18"/>
              </w:rPr>
              <w:t>6</w:t>
            </w:r>
          </w:p>
        </w:tc>
        <w:tc>
          <w:tcPr>
            <w:tcW w:w="1213" w:type="dxa"/>
            <w:vAlign w:val="center"/>
          </w:tcPr>
          <w:p w14:paraId="631559C1"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452128E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242A7C43"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Exercised August 2021</w:t>
            </w:r>
          </w:p>
        </w:tc>
        <w:tc>
          <w:tcPr>
            <w:tcW w:w="3420" w:type="dxa"/>
            <w:vAlign w:val="center"/>
          </w:tcPr>
          <w:p w14:paraId="0CEDCA1E"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6B8FF688" w14:textId="77777777" w:rsidR="008E551C" w:rsidRDefault="008E551C" w:rsidP="008E551C">
      <w:pPr>
        <w:pStyle w:val="Heading2"/>
      </w:pPr>
      <w:r w:rsidRPr="00CB6BC2">
        <w:t xml:space="preserve"> Current Status</w:t>
      </w:r>
    </w:p>
    <w:p w14:paraId="0CF1B57F" w14:textId="77777777" w:rsidR="008E551C" w:rsidRPr="001128C0" w:rsidRDefault="008E551C" w:rsidP="008E551C">
      <w:pPr>
        <w:pStyle w:val="ListParagraph"/>
        <w:numPr>
          <w:ilvl w:val="0"/>
          <w:numId w:val="9"/>
        </w:numPr>
        <w:rPr>
          <w:b/>
          <w:bCs/>
          <w:sz w:val="24"/>
          <w:szCs w:val="24"/>
          <w:u w:val="single"/>
        </w:rPr>
      </w:pPr>
      <w:r w:rsidRPr="00BA65E2">
        <w:t xml:space="preserve">Construction in unit 15 is </w:t>
      </w:r>
      <w:r>
        <w:t>complete</w:t>
      </w:r>
      <w:r w:rsidRPr="00BA65E2">
        <w:t xml:space="preserve">.  </w:t>
      </w:r>
      <w:r w:rsidRPr="001128C0">
        <w:t>The contractor did great work, and we had very few RFIs and only one modification.</w:t>
      </w:r>
    </w:p>
    <w:p w14:paraId="2FCC86CE" w14:textId="77777777" w:rsidR="008E551C" w:rsidRPr="00BA65E2" w:rsidRDefault="008E551C" w:rsidP="008E551C">
      <w:pPr>
        <w:pStyle w:val="ListParagraph"/>
        <w:numPr>
          <w:ilvl w:val="0"/>
          <w:numId w:val="9"/>
        </w:numPr>
        <w:rPr>
          <w:b/>
          <w:bCs/>
          <w:sz w:val="24"/>
          <w:szCs w:val="24"/>
          <w:u w:val="single"/>
        </w:rPr>
      </w:pPr>
      <w:r>
        <w:t>Optional construction CLINs were awarded 31-Aug.  We will modify the dates of execution extending them out a year to allow us to test in the spring of 2022 prior to installing the remaining corbels.</w:t>
      </w:r>
    </w:p>
    <w:p w14:paraId="545C531E" w14:textId="77777777" w:rsidR="008E551C" w:rsidRDefault="008E551C" w:rsidP="008E551C">
      <w:pPr>
        <w:pStyle w:val="ListParagraph"/>
        <w:numPr>
          <w:ilvl w:val="0"/>
          <w:numId w:val="10"/>
        </w:numPr>
      </w:pPr>
      <w:r w:rsidRPr="00BA65E2">
        <w:t>Hydraulic Testing Spring 202</w:t>
      </w:r>
      <w:r>
        <w:t>2</w:t>
      </w:r>
      <w:r w:rsidRPr="00BA65E2">
        <w:t xml:space="preserve"> – </w:t>
      </w:r>
      <w:r>
        <w:t xml:space="preserve">Close to awarding an </w:t>
      </w:r>
      <w:r w:rsidRPr="001128C0">
        <w:t>AE contract for the testing</w:t>
      </w:r>
      <w:r>
        <w:t xml:space="preserve">, </w:t>
      </w:r>
      <w:r w:rsidRPr="001128C0">
        <w:t>hoping for an award later this week</w:t>
      </w:r>
      <w:r>
        <w:t xml:space="preserve">.  </w:t>
      </w:r>
      <w:r w:rsidRPr="00BA65E2">
        <w:t xml:space="preserve">Hydraulic tests will be needed </w:t>
      </w:r>
      <w:r>
        <w:t>in the</w:t>
      </w:r>
      <w:r w:rsidRPr="00BA65E2">
        <w:t xml:space="preserve"> </w:t>
      </w:r>
      <w:r>
        <w:t>spring</w:t>
      </w:r>
      <w:r w:rsidRPr="00BA65E2">
        <w:t xml:space="preserve"> to meet the upper 1% test range of 18.0-18.5 </w:t>
      </w:r>
      <w:proofErr w:type="spellStart"/>
      <w:r w:rsidRPr="00BA65E2">
        <w:t>kcfs</w:t>
      </w:r>
      <w:proofErr w:type="spellEnd"/>
      <w:r w:rsidRPr="00BA65E2">
        <w:t>.</w:t>
      </w:r>
    </w:p>
    <w:p w14:paraId="74ED8E45" w14:textId="77777777" w:rsidR="008E551C" w:rsidRPr="00BA65E2" w:rsidRDefault="008E551C" w:rsidP="008E551C">
      <w:pPr>
        <w:pStyle w:val="ListParagraph"/>
        <w:numPr>
          <w:ilvl w:val="0"/>
          <w:numId w:val="10"/>
        </w:numPr>
      </w:pPr>
      <w:r w:rsidRPr="00093DF2">
        <w:t>Original</w:t>
      </w:r>
      <w:r>
        <w:t xml:space="preserve"> </w:t>
      </w:r>
      <w:r w:rsidRPr="00093DF2">
        <w:t>contract schedule said we would continue with units, 12, 13, 14, 16, an</w:t>
      </w:r>
      <w:r>
        <w:t>d</w:t>
      </w:r>
      <w:r w:rsidRPr="00093DF2">
        <w:t xml:space="preserve"> 17 and then end with either 11 or 18 the following IWW. However, the contractor thinks they can do both 11 and 18 in the 2022-2023 IWW and then finish with the remaining units throughout the spring/summer. </w:t>
      </w:r>
      <w:r>
        <w:t>The PDT is</w:t>
      </w:r>
      <w:r w:rsidRPr="00093DF2">
        <w:t xml:space="preserve"> confident they can</w:t>
      </w:r>
      <w:r>
        <w:t xml:space="preserve"> achieve that</w:t>
      </w:r>
      <w:r w:rsidRPr="00093DF2">
        <w:t xml:space="preserve"> after how well unit 15 went. We will confirm their schedule after we get the modification</w:t>
      </w:r>
      <w:r>
        <w:t xml:space="preserve"> in place.</w:t>
      </w:r>
    </w:p>
    <w:p w14:paraId="5877EE3E" w14:textId="77777777" w:rsidR="008E551C" w:rsidRPr="00FE0976" w:rsidRDefault="008E551C" w:rsidP="008E551C">
      <w:pPr>
        <w:pStyle w:val="ListParagraph"/>
        <w:numPr>
          <w:ilvl w:val="0"/>
          <w:numId w:val="11"/>
        </w:numPr>
      </w:pPr>
      <w:r w:rsidRPr="00E212B9">
        <w:t>Rerecich owes Lorz a beer</w:t>
      </w:r>
      <w:r>
        <w:t>.</w:t>
      </w:r>
    </w:p>
    <w:p w14:paraId="0BFBA00F" w14:textId="77777777" w:rsidR="008E551C" w:rsidRPr="00CB6BC2" w:rsidRDefault="008E551C" w:rsidP="008E551C">
      <w:pPr>
        <w:pStyle w:val="Heading2"/>
      </w:pPr>
      <w:r w:rsidRPr="00CB6BC2">
        <w:t>Topics for FFDRWG Review/Coordination</w:t>
      </w:r>
    </w:p>
    <w:p w14:paraId="4F3829A1" w14:textId="77777777" w:rsidR="008E551C" w:rsidRDefault="008E551C" w:rsidP="008E551C">
      <w:r w:rsidRPr="00BA65E2">
        <w:t xml:space="preserve">None currently.  </w:t>
      </w:r>
      <w:r w:rsidRPr="00576651">
        <w:rPr>
          <w:noProof/>
        </w:rPr>
        <w:t xml:space="preserve"> </w:t>
      </w:r>
    </w:p>
    <w:p w14:paraId="412EBEAE" w14:textId="77777777" w:rsidR="008E551C" w:rsidRDefault="008E551C" w:rsidP="008E551C">
      <w:pPr>
        <w:pStyle w:val="Title"/>
      </w:pPr>
      <w:r w:rsidRPr="000B04C5">
        <w:rPr>
          <w:noProof/>
        </w:rPr>
        <w:lastRenderedPageBreak/>
        <w:drawing>
          <wp:anchor distT="0" distB="0" distL="114300" distR="114300" simplePos="0" relativeHeight="251694080" behindDoc="0" locked="0" layoutInCell="1" allowOverlap="1" wp14:anchorId="11304B19" wp14:editId="04BDB10A">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955FC58" w14:textId="77777777" w:rsidR="008E551C" w:rsidRDefault="008E551C" w:rsidP="008E551C">
      <w:pPr>
        <w:pStyle w:val="Title"/>
      </w:pPr>
      <w:r>
        <w:t>USACE, Portland District</w:t>
      </w:r>
    </w:p>
    <w:p w14:paraId="32BE7B5C" w14:textId="77777777" w:rsidR="008E551C" w:rsidRDefault="008E551C" w:rsidP="008E551C">
      <w:pPr>
        <w:pStyle w:val="Title"/>
        <w:spacing w:after="240"/>
      </w:pPr>
      <w:r>
        <w:t>Project Update</w:t>
      </w:r>
    </w:p>
    <w:p w14:paraId="508F4586" w14:textId="77777777" w:rsidR="008E551C" w:rsidRDefault="008E551C" w:rsidP="008E551C">
      <w:r>
        <w:t>Date Prepared/Updated: 2021-08-31</w:t>
      </w:r>
    </w:p>
    <w:p w14:paraId="236AFC00" w14:textId="77777777" w:rsidR="008E551C" w:rsidRDefault="008E551C" w:rsidP="008E551C">
      <w:pPr>
        <w:pStyle w:val="Heading1"/>
      </w:pPr>
      <w:bookmarkStart w:id="16" w:name="_JDA_Turbine_Rehab"/>
      <w:bookmarkStart w:id="17" w:name="_BON_Spillway_Rock"/>
      <w:bookmarkStart w:id="18" w:name="_BON_Second_Powerhouse"/>
      <w:bookmarkStart w:id="19" w:name="_JDA_South_Ladder"/>
      <w:bookmarkEnd w:id="16"/>
      <w:bookmarkEnd w:id="17"/>
      <w:bookmarkEnd w:id="18"/>
      <w:bookmarkEnd w:id="19"/>
      <w:r w:rsidRPr="00982936">
        <w:t xml:space="preserve">JDA </w:t>
      </w:r>
      <w:bookmarkStart w:id="20"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8E551C" w:rsidRPr="00A1375F" w14:paraId="5A8067AB"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0"/>
          <w:p w14:paraId="5A524911" w14:textId="77777777" w:rsidR="008E551C" w:rsidRPr="00A1375F" w:rsidRDefault="008E551C" w:rsidP="008E551C">
            <w:pPr>
              <w:jc w:val="right"/>
              <w:rPr>
                <w:b w:val="0"/>
                <w:bCs w:val="0"/>
              </w:rPr>
            </w:pPr>
            <w:r w:rsidRPr="00A1375F">
              <w:rPr>
                <w:b w:val="0"/>
                <w:bCs w:val="0"/>
              </w:rPr>
              <w:t>Project Identifier:</w:t>
            </w:r>
          </w:p>
        </w:tc>
        <w:tc>
          <w:tcPr>
            <w:tcW w:w="6560" w:type="dxa"/>
            <w:vAlign w:val="center"/>
          </w:tcPr>
          <w:p w14:paraId="21C9EC71"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P2 # 492402</w:t>
            </w:r>
          </w:p>
        </w:tc>
      </w:tr>
      <w:tr w:rsidR="008E551C" w:rsidRPr="00A1375F" w14:paraId="0E306EEF"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0B15E2F1" w14:textId="77777777" w:rsidR="008E551C" w:rsidRPr="00A1375F" w:rsidRDefault="008E551C" w:rsidP="008E551C">
            <w:pPr>
              <w:jc w:val="right"/>
              <w:rPr>
                <w:b w:val="0"/>
                <w:bCs w:val="0"/>
              </w:rPr>
            </w:pPr>
            <w:r w:rsidRPr="00A1375F">
              <w:rPr>
                <w:b w:val="0"/>
                <w:bCs w:val="0"/>
              </w:rPr>
              <w:t>Project Manager (PM):</w:t>
            </w:r>
          </w:p>
        </w:tc>
        <w:tc>
          <w:tcPr>
            <w:tcW w:w="6560" w:type="dxa"/>
            <w:vAlign w:val="center"/>
          </w:tcPr>
          <w:p w14:paraId="61AFE687"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42BC4FA"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8E551C" w:rsidRPr="00A1375F" w14:paraId="7ABF8287"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1C7E91" w14:textId="77777777" w:rsidR="008E551C" w:rsidRPr="00A1375F" w:rsidRDefault="008E551C" w:rsidP="008E551C">
            <w:pPr>
              <w:jc w:val="right"/>
              <w:rPr>
                <w:b w:val="0"/>
                <w:bCs w:val="0"/>
              </w:rPr>
            </w:pPr>
            <w:r w:rsidRPr="00A1375F">
              <w:rPr>
                <w:b w:val="0"/>
                <w:bCs w:val="0"/>
              </w:rPr>
              <w:t>Technical Lead (TL):</w:t>
            </w:r>
          </w:p>
        </w:tc>
        <w:tc>
          <w:tcPr>
            <w:tcW w:w="6560" w:type="dxa"/>
            <w:vAlign w:val="center"/>
          </w:tcPr>
          <w:p w14:paraId="27308646"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0B9C002D"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8E551C" w:rsidRPr="00A1375F" w14:paraId="7DAE2622"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1FFF807D" w14:textId="77777777" w:rsidR="008E551C" w:rsidRPr="00A1375F" w:rsidRDefault="008E551C" w:rsidP="008E551C">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27F0F03D"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613D09CF" w14:textId="77777777" w:rsidR="008E551C" w:rsidRPr="003000C3"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1CF9E1B0" w14:textId="77777777" w:rsidR="008E551C" w:rsidRDefault="008E551C" w:rsidP="008E551C">
      <w:pPr>
        <w:pStyle w:val="Heading2"/>
      </w:pPr>
      <w:r>
        <w:t>Project Description</w:t>
      </w:r>
    </w:p>
    <w:p w14:paraId="3953CFD1" w14:textId="77777777" w:rsidR="008E551C" w:rsidRPr="00576651" w:rsidRDefault="008E551C" w:rsidP="008E551C">
      <w:pPr>
        <w:pStyle w:val="Heading3"/>
      </w:pPr>
      <w:r w:rsidRPr="00576651">
        <w:t>Modify NFL LPS to increase the capacity and reliability of the system</w:t>
      </w:r>
    </w:p>
    <w:p w14:paraId="5F584536" w14:textId="77777777" w:rsidR="008E551C" w:rsidRPr="00576651" w:rsidRDefault="008E551C" w:rsidP="008E551C">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586422F9" w14:textId="77777777" w:rsidR="008E551C" w:rsidRDefault="008E551C" w:rsidP="008E551C">
      <w:pPr>
        <w:pStyle w:val="ListParagraph"/>
        <w:numPr>
          <w:ilvl w:val="0"/>
          <w:numId w:val="19"/>
        </w:numPr>
      </w:pPr>
      <w:r w:rsidRPr="00576651">
        <w:t>gravity-fed water supply or alternative, more reliable pump configuration.</w:t>
      </w:r>
    </w:p>
    <w:p w14:paraId="149E9C0D" w14:textId="77777777" w:rsidR="008E551C" w:rsidRPr="00576651" w:rsidRDefault="008E551C" w:rsidP="008E551C">
      <w:pPr>
        <w:pStyle w:val="ListParagraph"/>
        <w:numPr>
          <w:ilvl w:val="0"/>
          <w:numId w:val="19"/>
        </w:numPr>
      </w:pPr>
      <w:r w:rsidRPr="00576651">
        <w:t>larger collection box</w:t>
      </w:r>
    </w:p>
    <w:p w14:paraId="23D56049" w14:textId="77777777" w:rsidR="008E551C" w:rsidRDefault="008E551C" w:rsidP="008E551C">
      <w:pPr>
        <w:pStyle w:val="Heading3"/>
      </w:pPr>
      <w:r>
        <w:t>SFL</w:t>
      </w:r>
      <w:r w:rsidRPr="00576651">
        <w:t xml:space="preserve"> entrance improvements (rounded crest, slot cover/filler)</w:t>
      </w:r>
      <w:r>
        <w:t xml:space="preserve"> </w:t>
      </w:r>
    </w:p>
    <w:p w14:paraId="4BDBA7E3" w14:textId="77777777" w:rsidR="008E551C" w:rsidRDefault="008E551C" w:rsidP="008E551C">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44C4815D" w14:textId="77777777" w:rsidR="008E551C" w:rsidRPr="003F4564" w:rsidRDefault="008E551C" w:rsidP="008E551C">
      <w:pPr>
        <w:pStyle w:val="Heading3"/>
        <w:rPr>
          <w:i/>
          <w:iCs/>
        </w:rPr>
      </w:pPr>
      <w:r>
        <w:t>SFL count station collection and counting structure (trap) improvements</w:t>
      </w:r>
    </w:p>
    <w:p w14:paraId="41A394B7" w14:textId="77777777" w:rsidR="008E551C" w:rsidRPr="003F4564" w:rsidRDefault="008E551C" w:rsidP="008E551C">
      <w:pPr>
        <w:rPr>
          <w:i/>
          <w:iCs/>
        </w:rPr>
      </w:pPr>
      <w:r w:rsidRPr="003F4564">
        <w:rPr>
          <w:i/>
          <w:iCs/>
        </w:rPr>
        <w:t>Increase capacity</w:t>
      </w:r>
      <w:r>
        <w:rPr>
          <w:i/>
          <w:iCs/>
        </w:rPr>
        <w:t xml:space="preserve"> and efficiency</w:t>
      </w:r>
      <w:r w:rsidRPr="003F4564">
        <w:rPr>
          <w:i/>
          <w:iCs/>
        </w:rPr>
        <w:t xml:space="preserve"> of system</w:t>
      </w:r>
      <w:r>
        <w:rPr>
          <w:i/>
          <w:iCs/>
        </w:rPr>
        <w:t xml:space="preserve"> with a l</w:t>
      </w:r>
      <w:r w:rsidRPr="003F4564">
        <w:rPr>
          <w:i/>
          <w:iCs/>
        </w:rPr>
        <w:t>arger opening into box; larger bo</w:t>
      </w:r>
      <w:r>
        <w:rPr>
          <w:i/>
          <w:iCs/>
        </w:rPr>
        <w:t>x,</w:t>
      </w:r>
      <w:r w:rsidRPr="003F4564">
        <w:rPr>
          <w:i/>
          <w:iCs/>
        </w:rPr>
        <w:t xml:space="preserve"> modi</w:t>
      </w:r>
      <w:r>
        <w:rPr>
          <w:i/>
          <w:iCs/>
        </w:rPr>
        <w:t>fied</w:t>
      </w:r>
      <w:r w:rsidRPr="003F4564">
        <w:rPr>
          <w:i/>
          <w:iCs/>
        </w:rPr>
        <w:t xml:space="preserve"> guide</w:t>
      </w:r>
      <w:r>
        <w:rPr>
          <w:i/>
          <w:iCs/>
        </w:rPr>
        <w:t>, and</w:t>
      </w:r>
      <w:r w:rsidRPr="003F4564">
        <w:rPr>
          <w:i/>
          <w:iCs/>
        </w:rPr>
        <w:t xml:space="preserve"> </w:t>
      </w:r>
      <w:r>
        <w:rPr>
          <w:i/>
          <w:iCs/>
        </w:rPr>
        <w:t>removal of</w:t>
      </w:r>
      <w:r w:rsidRPr="003F4564">
        <w:rPr>
          <w:i/>
          <w:iCs/>
        </w:rPr>
        <w:t xml:space="preserve"> gate and counting-related structure.</w:t>
      </w:r>
    </w:p>
    <w:p w14:paraId="3B8D18B5" w14:textId="77777777" w:rsidR="008E551C" w:rsidRDefault="008E551C" w:rsidP="008E551C">
      <w:pPr>
        <w:pStyle w:val="Heading2"/>
      </w:pPr>
      <w:r>
        <w:t>Project Schedule</w:t>
      </w:r>
    </w:p>
    <w:p w14:paraId="2EF9A4A2"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3A2D9C44"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02D0A623"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1982407E"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 xml:space="preserve">April </w:t>
      </w:r>
      <w:r w:rsidRPr="00576651">
        <w:rPr>
          <w:rFonts w:asciiTheme="minorHAnsi" w:eastAsia="MS PGothic" w:hAnsiTheme="minorHAnsi" w:cstheme="minorHAnsi"/>
          <w:color w:val="404040" w:themeColor="text1" w:themeTint="BF"/>
          <w:kern w:val="24"/>
        </w:rPr>
        <w:t>2022</w:t>
      </w:r>
    </w:p>
    <w:p w14:paraId="34F0E8F5"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May</w:t>
      </w:r>
      <w:r w:rsidRPr="00576651">
        <w:rPr>
          <w:rFonts w:asciiTheme="minorHAnsi" w:eastAsia="MS PGothic" w:hAnsiTheme="minorHAnsi" w:cstheme="minorHAnsi"/>
          <w:color w:val="404040" w:themeColor="text1" w:themeTint="BF"/>
          <w:kern w:val="24"/>
        </w:rPr>
        <w:t xml:space="preserve"> 2022</w:t>
      </w:r>
    </w:p>
    <w:p w14:paraId="1925DEEA"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5CE57DAA" w14:textId="77777777" w:rsidR="008E551C" w:rsidRPr="00576651" w:rsidRDefault="008E551C" w:rsidP="008E551C">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6B12C79C" w14:textId="77777777" w:rsidR="008E551C" w:rsidRDefault="008E551C" w:rsidP="008E551C">
      <w:pPr>
        <w:pStyle w:val="Heading2"/>
      </w:pPr>
      <w:r>
        <w:t>Current Status</w:t>
      </w:r>
    </w:p>
    <w:p w14:paraId="4A80983E" w14:textId="77777777" w:rsidR="008E551C" w:rsidRPr="00F81EA8" w:rsidRDefault="008E551C" w:rsidP="008E551C">
      <w:bookmarkStart w:id="21" w:name="_Hlk81319943"/>
      <w:r>
        <w:t>60% DDR is underway.</w:t>
      </w:r>
      <w:bookmarkEnd w:id="21"/>
      <w:r>
        <w:t xml:space="preserve">  PDT is evaluating options for gravity feed water from behind existing picketed leads near the count station or behind new picket leads in the 180-degree turning pool above the LPS collection box.  A surplus holding tank at JDA will be modified and relocated to serve as the larger collection box.   </w:t>
      </w:r>
    </w:p>
    <w:p w14:paraId="425D6401" w14:textId="77777777" w:rsidR="008E551C" w:rsidRDefault="008E551C" w:rsidP="008E551C">
      <w:pPr>
        <w:pStyle w:val="Heading2"/>
      </w:pPr>
      <w:r>
        <w:t>Topics for FFDRWG Review/Coordination</w:t>
      </w:r>
    </w:p>
    <w:p w14:paraId="13D26045" w14:textId="77777777" w:rsidR="008E551C" w:rsidRDefault="008E551C" w:rsidP="008E551C">
      <w:pPr>
        <w:sectPr w:rsidR="008E551C" w:rsidSect="008E551C">
          <w:type w:val="continuous"/>
          <w:pgSz w:w="12240" w:h="15840"/>
          <w:pgMar w:top="720" w:right="720" w:bottom="720" w:left="720" w:header="720" w:footer="720" w:gutter="0"/>
          <w:cols w:space="720"/>
          <w:docGrid w:linePitch="360"/>
        </w:sectPr>
      </w:pPr>
      <w:r>
        <w:t xml:space="preserve">None currently.  PDT will ask for FFDRWG review of design alternatives at 60% or 90% DDR stage.  </w:t>
      </w:r>
    </w:p>
    <w:p w14:paraId="08C3EBBF" w14:textId="77777777" w:rsidR="008E551C" w:rsidRDefault="008E551C" w:rsidP="008E551C">
      <w:pPr>
        <w:pStyle w:val="Title"/>
      </w:pPr>
      <w:r w:rsidRPr="000B04C5">
        <w:rPr>
          <w:noProof/>
        </w:rPr>
        <w:lastRenderedPageBreak/>
        <w:drawing>
          <wp:anchor distT="0" distB="0" distL="114300" distR="114300" simplePos="0" relativeHeight="251695104" behindDoc="0" locked="0" layoutInCell="1" allowOverlap="1" wp14:anchorId="7C3D6D86" wp14:editId="5B9FA3EA">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F37A619" w14:textId="77777777" w:rsidR="008E551C" w:rsidRDefault="008E551C" w:rsidP="008E551C">
      <w:pPr>
        <w:pStyle w:val="Title"/>
      </w:pPr>
      <w:r>
        <w:t>USACE, Portland District</w:t>
      </w:r>
    </w:p>
    <w:p w14:paraId="74EBF142" w14:textId="77777777" w:rsidR="008E551C" w:rsidRDefault="008E551C" w:rsidP="008E551C">
      <w:pPr>
        <w:pStyle w:val="Title"/>
        <w:spacing w:after="240"/>
      </w:pPr>
      <w:r>
        <w:t>Project Update</w:t>
      </w:r>
    </w:p>
    <w:p w14:paraId="1A936B90" w14:textId="77777777" w:rsidR="008E551C" w:rsidRDefault="008E551C" w:rsidP="008E551C">
      <w:r>
        <w:t>Date Prepared/Updated: 2021-08-31</w:t>
      </w:r>
    </w:p>
    <w:p w14:paraId="24922D16" w14:textId="77777777" w:rsidR="008E551C" w:rsidRDefault="008E551C" w:rsidP="008E551C">
      <w:pPr>
        <w:pStyle w:val="Heading1"/>
      </w:pPr>
      <w:bookmarkStart w:id="22" w:name="_TDA_East_Fish"/>
      <w:bookmarkEnd w:id="22"/>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8E551C" w:rsidRPr="00A1375F" w14:paraId="40DE1E94"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6D85A32" w14:textId="77777777" w:rsidR="008E551C" w:rsidRPr="00A1375F" w:rsidRDefault="008E551C" w:rsidP="008E551C">
            <w:pPr>
              <w:jc w:val="right"/>
              <w:rPr>
                <w:b w:val="0"/>
                <w:bCs w:val="0"/>
              </w:rPr>
            </w:pPr>
            <w:r w:rsidRPr="00A1375F">
              <w:rPr>
                <w:b w:val="0"/>
                <w:bCs w:val="0"/>
              </w:rPr>
              <w:t>Project Identifier:</w:t>
            </w:r>
          </w:p>
        </w:tc>
        <w:tc>
          <w:tcPr>
            <w:tcW w:w="6560" w:type="dxa"/>
            <w:vAlign w:val="center"/>
          </w:tcPr>
          <w:p w14:paraId="0508E24C"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P2 # 492403</w:t>
            </w:r>
          </w:p>
        </w:tc>
      </w:tr>
      <w:tr w:rsidR="008E551C" w:rsidRPr="00A1375F" w14:paraId="540A6F97"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2447EA9C" w14:textId="77777777" w:rsidR="008E551C" w:rsidRPr="00A1375F" w:rsidRDefault="008E551C" w:rsidP="008E551C">
            <w:pPr>
              <w:jc w:val="right"/>
              <w:rPr>
                <w:b w:val="0"/>
                <w:bCs w:val="0"/>
              </w:rPr>
            </w:pPr>
            <w:r w:rsidRPr="00A1375F">
              <w:rPr>
                <w:b w:val="0"/>
                <w:bCs w:val="0"/>
              </w:rPr>
              <w:t>Project Manager (PM):</w:t>
            </w:r>
          </w:p>
        </w:tc>
        <w:tc>
          <w:tcPr>
            <w:tcW w:w="6560" w:type="dxa"/>
            <w:vAlign w:val="center"/>
          </w:tcPr>
          <w:p w14:paraId="76002A27"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7F5DFEF1"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8E551C" w:rsidRPr="00A1375F" w14:paraId="7623A2C4"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67E06E" w14:textId="77777777" w:rsidR="008E551C" w:rsidRPr="00A1375F" w:rsidRDefault="008E551C" w:rsidP="008E551C">
            <w:pPr>
              <w:jc w:val="right"/>
              <w:rPr>
                <w:b w:val="0"/>
                <w:bCs w:val="0"/>
              </w:rPr>
            </w:pPr>
            <w:r w:rsidRPr="00A1375F">
              <w:rPr>
                <w:b w:val="0"/>
                <w:bCs w:val="0"/>
              </w:rPr>
              <w:t>Technical Lead (TL):</w:t>
            </w:r>
          </w:p>
        </w:tc>
        <w:tc>
          <w:tcPr>
            <w:tcW w:w="6560" w:type="dxa"/>
            <w:vAlign w:val="center"/>
          </w:tcPr>
          <w:p w14:paraId="3F199701"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3C2E04C"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8E551C" w:rsidRPr="00A1375F" w14:paraId="5C8343AC"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50282D44" w14:textId="77777777" w:rsidR="008E551C" w:rsidRPr="00A1375F" w:rsidRDefault="008E551C" w:rsidP="008E551C">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305D717B"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0BD7451E" w14:textId="77777777" w:rsidR="008E551C" w:rsidRPr="003000C3"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32C80B08" w14:textId="77777777" w:rsidR="008E551C" w:rsidRDefault="008E551C" w:rsidP="008E551C">
      <w:pPr>
        <w:pStyle w:val="Heading2"/>
      </w:pPr>
      <w:r>
        <w:t>Project Description</w:t>
      </w:r>
    </w:p>
    <w:p w14:paraId="3F5BFAD0" w14:textId="77777777" w:rsidR="008E551C" w:rsidRDefault="008E551C" w:rsidP="008E551C">
      <w:pPr>
        <w:pStyle w:val="Heading3"/>
      </w:pPr>
      <w:r>
        <w:t>Lamprey collection system (LPS) at the east fish ladder junction pool</w:t>
      </w:r>
    </w:p>
    <w:p w14:paraId="46B1CD49" w14:textId="77777777" w:rsidR="008E551C" w:rsidRPr="00266526" w:rsidRDefault="008E551C" w:rsidP="008E551C">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2E1D4D8D" w14:textId="77777777" w:rsidR="008E551C" w:rsidRDefault="008E551C" w:rsidP="008E551C">
      <w:pPr>
        <w:pStyle w:val="Heading3"/>
      </w:pPr>
      <w:r w:rsidRPr="00266526">
        <w:t xml:space="preserve">Modify elevated orifices in </w:t>
      </w:r>
      <w:r>
        <w:t xml:space="preserve">EFL </w:t>
      </w:r>
      <w:r w:rsidRPr="00266526">
        <w:t>exit weirs 154-157</w:t>
      </w:r>
    </w:p>
    <w:p w14:paraId="3534E082" w14:textId="77777777" w:rsidR="008E551C" w:rsidRPr="002C761E" w:rsidRDefault="008E551C" w:rsidP="008E551C">
      <w:r>
        <w:t>Provide better lamprey passage options through the 4 control weirs at the upstream end of the east fish ladder.</w:t>
      </w:r>
    </w:p>
    <w:p w14:paraId="48959D3D" w14:textId="77777777" w:rsidR="008E551C" w:rsidRDefault="008E551C" w:rsidP="008E551C">
      <w:pPr>
        <w:pStyle w:val="Heading3"/>
      </w:pPr>
      <w:r>
        <w:t>Bulkhead slot covers</w:t>
      </w:r>
    </w:p>
    <w:p w14:paraId="2EBE07FA" w14:textId="77777777" w:rsidR="008E551C" w:rsidRPr="00266526" w:rsidRDefault="008E551C" w:rsidP="008E551C">
      <w:r>
        <w:t xml:space="preserve">Design and install bulkhead slot </w:t>
      </w:r>
      <w:proofErr w:type="gramStart"/>
      <w:r>
        <w:t>covers</w:t>
      </w:r>
      <w:proofErr w:type="gramEnd"/>
      <w:r>
        <w:t xml:space="preserve"> at all four fishway entrances.</w:t>
      </w:r>
      <w:r w:rsidRPr="00266526">
        <w:t xml:space="preserve">  </w:t>
      </w:r>
    </w:p>
    <w:p w14:paraId="4B44BAFE" w14:textId="77777777" w:rsidR="008E551C" w:rsidRDefault="008E551C" w:rsidP="008E551C">
      <w:pPr>
        <w:pStyle w:val="Heading2"/>
      </w:pPr>
      <w:r>
        <w:t>Project Schedule</w:t>
      </w:r>
    </w:p>
    <w:p w14:paraId="26C66C74"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253B713D"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7473F57E"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1F9DD5CA"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April</w:t>
      </w:r>
      <w:r w:rsidRPr="00576651">
        <w:rPr>
          <w:rFonts w:asciiTheme="minorHAnsi" w:eastAsia="MS PGothic" w:hAnsiTheme="minorHAnsi" w:cstheme="minorHAnsi"/>
          <w:color w:val="404040" w:themeColor="text1" w:themeTint="BF"/>
          <w:kern w:val="24"/>
        </w:rPr>
        <w:t xml:space="preserve"> 2022</w:t>
      </w:r>
    </w:p>
    <w:p w14:paraId="051F7955"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June</w:t>
      </w:r>
      <w:r w:rsidRPr="00576651">
        <w:rPr>
          <w:rFonts w:asciiTheme="minorHAnsi" w:eastAsia="MS PGothic" w:hAnsiTheme="minorHAnsi" w:cstheme="minorHAnsi"/>
          <w:color w:val="404040" w:themeColor="text1" w:themeTint="BF"/>
          <w:kern w:val="24"/>
        </w:rPr>
        <w:t xml:space="preserve"> 2022</w:t>
      </w:r>
    </w:p>
    <w:p w14:paraId="237E6847"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437340B0" w14:textId="77777777" w:rsidR="008E551C" w:rsidRPr="00576651" w:rsidRDefault="008E551C" w:rsidP="008E551C">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3785720F" w14:textId="77777777" w:rsidR="008E551C" w:rsidRDefault="008E551C" w:rsidP="008E551C">
      <w:pPr>
        <w:pStyle w:val="Heading2"/>
      </w:pPr>
      <w:r>
        <w:t>Current Status</w:t>
      </w:r>
    </w:p>
    <w:p w14:paraId="1575864A" w14:textId="77777777" w:rsidR="008E551C" w:rsidRPr="00F81EA8" w:rsidRDefault="008E551C" w:rsidP="008E551C">
      <w:r>
        <w:t>60% DDR is underway.  Preferred LPS design includes water supplied from an existing 6” pipe through the dam that provides irrigation water from the forebay to a park in the tailrace, a large collection box on the deck near the junction pool, and 1-3 climbing ramps reaching down to the fishway floor.</w:t>
      </w:r>
    </w:p>
    <w:p w14:paraId="58AD7A61" w14:textId="77777777" w:rsidR="008E551C" w:rsidRDefault="008E551C" w:rsidP="008E551C">
      <w:pPr>
        <w:pStyle w:val="Heading2"/>
      </w:pPr>
      <w:r>
        <w:t>Topics for FFDRWG Review/Coordination</w:t>
      </w:r>
    </w:p>
    <w:p w14:paraId="123CCF9B" w14:textId="77777777" w:rsidR="008E551C" w:rsidRDefault="008E551C" w:rsidP="008E551C">
      <w:pPr>
        <w:sectPr w:rsidR="008E551C" w:rsidSect="009D32AC">
          <w:pgSz w:w="12240" w:h="15840"/>
          <w:pgMar w:top="720" w:right="720" w:bottom="720" w:left="720" w:header="720" w:footer="720" w:gutter="0"/>
          <w:cols w:space="720"/>
          <w:docGrid w:linePitch="360"/>
        </w:sectPr>
      </w:pPr>
      <w:bookmarkStart w:id="23" w:name="_Hlk81316266"/>
      <w:r>
        <w:t xml:space="preserve">None currently.  PDT will ask for FFDRWG review of design alternatives at 60% or 90% DDR stage.  </w:t>
      </w:r>
    </w:p>
    <w:bookmarkEnd w:id="23"/>
    <w:p w14:paraId="409571A6" w14:textId="77777777" w:rsidR="005F1621" w:rsidRDefault="005F1621">
      <w:pPr>
        <w:spacing w:after="160" w:line="259" w:lineRule="auto"/>
        <w:rPr>
          <w:rFonts w:asciiTheme="majorHAnsi" w:eastAsiaTheme="majorEastAsia" w:hAnsiTheme="majorHAnsi" w:cstheme="majorBidi"/>
          <w:b/>
          <w:kern w:val="28"/>
          <w:sz w:val="28"/>
          <w:szCs w:val="56"/>
        </w:rPr>
      </w:pPr>
      <w:r>
        <w:br w:type="page"/>
      </w:r>
    </w:p>
    <w:p w14:paraId="41F52428" w14:textId="11CB5556" w:rsidR="008E551C" w:rsidRDefault="008E551C" w:rsidP="008E551C">
      <w:pPr>
        <w:pStyle w:val="Title"/>
      </w:pPr>
      <w:r w:rsidRPr="000B04C5">
        <w:rPr>
          <w:noProof/>
        </w:rPr>
        <w:lastRenderedPageBreak/>
        <w:drawing>
          <wp:anchor distT="0" distB="0" distL="114300" distR="114300" simplePos="0" relativeHeight="251696128" behindDoc="0" locked="0" layoutInCell="1" allowOverlap="1" wp14:anchorId="16603A20" wp14:editId="04A2A99B">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478EADE" w14:textId="77777777" w:rsidR="008E551C" w:rsidRDefault="008E551C" w:rsidP="008E551C">
      <w:pPr>
        <w:pStyle w:val="Title"/>
      </w:pPr>
      <w:r>
        <w:t>USACE, Portland District</w:t>
      </w:r>
    </w:p>
    <w:p w14:paraId="5DD74CC5" w14:textId="77777777" w:rsidR="008E551C" w:rsidRDefault="008E551C" w:rsidP="008E551C">
      <w:pPr>
        <w:pStyle w:val="Title"/>
        <w:spacing w:after="240"/>
      </w:pPr>
      <w:r>
        <w:t>Project Update</w:t>
      </w:r>
    </w:p>
    <w:p w14:paraId="27A900CD" w14:textId="77777777" w:rsidR="008E551C" w:rsidRDefault="008E551C" w:rsidP="008E551C">
      <w:r>
        <w:t>Date Prepared/Updated: 2021-08-31</w:t>
      </w:r>
    </w:p>
    <w:p w14:paraId="19908D25" w14:textId="77777777" w:rsidR="008E551C" w:rsidRDefault="008E551C" w:rsidP="008E551C">
      <w:pPr>
        <w:pStyle w:val="Heading1"/>
      </w:pPr>
      <w:bookmarkStart w:id="24" w:name="_BON_Cascades_Island"/>
      <w:bookmarkStart w:id="25" w:name="_BON_Bradford_Island"/>
      <w:bookmarkEnd w:id="24"/>
      <w:bookmarkEnd w:id="25"/>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8E551C" w:rsidRPr="00A1375F" w14:paraId="3CACF92C"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98381A8" w14:textId="77777777" w:rsidR="008E551C" w:rsidRPr="00A1375F" w:rsidRDefault="008E551C" w:rsidP="008E551C">
            <w:pPr>
              <w:jc w:val="right"/>
              <w:rPr>
                <w:b w:val="0"/>
                <w:bCs w:val="0"/>
              </w:rPr>
            </w:pPr>
            <w:r w:rsidRPr="00A1375F">
              <w:rPr>
                <w:b w:val="0"/>
                <w:bCs w:val="0"/>
              </w:rPr>
              <w:t>Project Identifier:</w:t>
            </w:r>
          </w:p>
        </w:tc>
        <w:tc>
          <w:tcPr>
            <w:tcW w:w="6560" w:type="dxa"/>
            <w:vAlign w:val="center"/>
          </w:tcPr>
          <w:p w14:paraId="2511F33C"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P2 # 492400</w:t>
            </w:r>
          </w:p>
        </w:tc>
      </w:tr>
      <w:tr w:rsidR="008E551C" w:rsidRPr="00A1375F" w14:paraId="4CB94246"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52DFE58C" w14:textId="77777777" w:rsidR="008E551C" w:rsidRPr="00A1375F" w:rsidRDefault="008E551C" w:rsidP="008E551C">
            <w:pPr>
              <w:jc w:val="right"/>
              <w:rPr>
                <w:b w:val="0"/>
                <w:bCs w:val="0"/>
              </w:rPr>
            </w:pPr>
            <w:r w:rsidRPr="00A1375F">
              <w:rPr>
                <w:b w:val="0"/>
                <w:bCs w:val="0"/>
              </w:rPr>
              <w:t>Project Manager (PM):</w:t>
            </w:r>
          </w:p>
        </w:tc>
        <w:tc>
          <w:tcPr>
            <w:tcW w:w="6560" w:type="dxa"/>
            <w:vAlign w:val="center"/>
          </w:tcPr>
          <w:p w14:paraId="72762085"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38CA8767"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8E551C" w:rsidRPr="00A1375F" w14:paraId="77019DE4"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3058AF" w14:textId="77777777" w:rsidR="008E551C" w:rsidRPr="00A1375F" w:rsidRDefault="008E551C" w:rsidP="008E551C">
            <w:pPr>
              <w:jc w:val="right"/>
              <w:rPr>
                <w:b w:val="0"/>
                <w:bCs w:val="0"/>
              </w:rPr>
            </w:pPr>
            <w:r w:rsidRPr="00A1375F">
              <w:rPr>
                <w:b w:val="0"/>
                <w:bCs w:val="0"/>
              </w:rPr>
              <w:t>Technical Lead (TL):</w:t>
            </w:r>
          </w:p>
        </w:tc>
        <w:tc>
          <w:tcPr>
            <w:tcW w:w="6560" w:type="dxa"/>
            <w:vAlign w:val="center"/>
          </w:tcPr>
          <w:p w14:paraId="2BC728F0"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127A404E"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8E551C" w:rsidRPr="00A1375F" w14:paraId="3637AF40"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14131E74" w14:textId="77777777" w:rsidR="008E551C" w:rsidRPr="00A1375F" w:rsidRDefault="008E551C" w:rsidP="008E551C">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3C840DE6"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1160E84" w14:textId="77777777" w:rsidR="008E551C" w:rsidRPr="003000C3"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114B072A" w14:textId="77777777" w:rsidR="008E551C" w:rsidRDefault="008E551C" w:rsidP="008E551C">
      <w:pPr>
        <w:pStyle w:val="Heading2"/>
      </w:pPr>
      <w:r>
        <w:t>Project Description</w:t>
      </w:r>
    </w:p>
    <w:p w14:paraId="065E92BB" w14:textId="77777777" w:rsidR="008E551C" w:rsidRDefault="008E551C" w:rsidP="008E551C">
      <w:r>
        <w:t>The project scope is divided into three parts:</w:t>
      </w:r>
    </w:p>
    <w:p w14:paraId="752FB372" w14:textId="77777777" w:rsidR="008E551C" w:rsidRDefault="008E551C" w:rsidP="008E551C">
      <w:pPr>
        <w:pStyle w:val="Heading3"/>
      </w:pPr>
      <w:r>
        <w:t>Entrance Modifications</w:t>
      </w:r>
    </w:p>
    <w:p w14:paraId="4204205D" w14:textId="77777777" w:rsidR="008E551C" w:rsidRDefault="008E551C" w:rsidP="008E551C">
      <w:r>
        <w:t>Modify the B-branch fish ladder entrance to improve lamprey passage. This includes a variable-width entrance weir with rounded edges, guide slot fillers or covers to aid lamprey passage along the walls, and bollards on the channel floor for hydraulic refuge.</w:t>
      </w:r>
    </w:p>
    <w:p w14:paraId="335A64AE" w14:textId="77777777" w:rsidR="008E551C" w:rsidRDefault="008E551C" w:rsidP="008E551C">
      <w:pPr>
        <w:pStyle w:val="Heading3"/>
      </w:pPr>
      <w:r>
        <w:t>Lamprey Collection</w:t>
      </w:r>
    </w:p>
    <w:p w14:paraId="2DD53955" w14:textId="77777777" w:rsidR="008E551C" w:rsidRDefault="008E551C" w:rsidP="008E551C">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 This PDT will have to decide if the future volitional passage system will terminate on the north or south side of Bradford Island, which will determine where we place the collection box for the current scope of work.</w:t>
      </w:r>
    </w:p>
    <w:p w14:paraId="68054EB7" w14:textId="77777777" w:rsidR="008E551C" w:rsidRDefault="008E551C" w:rsidP="008E551C">
      <w:pPr>
        <w:pStyle w:val="Heading3"/>
      </w:pPr>
      <w:r>
        <w:t>Serpentine Section Extensive Minor Mods</w:t>
      </w:r>
    </w:p>
    <w:p w14:paraId="2EA99E58" w14:textId="77777777" w:rsidR="008E551C" w:rsidRPr="00576651" w:rsidRDefault="008E551C" w:rsidP="008E551C">
      <w:pPr>
        <w:rPr>
          <w:rStyle w:val="Emphasis"/>
          <w:rFonts w:ascii="Calibri" w:hAnsi="Calibri"/>
          <w:i w:val="0"/>
          <w:iCs w:val="0"/>
          <w:sz w:val="22"/>
        </w:rPr>
      </w:pPr>
      <w:r>
        <w:t>Upgrade the serpentine section of the Bradford Island fish ladder to improve lamprey passage by rounding corners, providing refuge boxes, and lamprey orifices.</w:t>
      </w:r>
    </w:p>
    <w:p w14:paraId="3C2C63F8" w14:textId="77777777" w:rsidR="008E551C" w:rsidRDefault="008E551C" w:rsidP="008E551C">
      <w:pPr>
        <w:pStyle w:val="Heading2"/>
      </w:pPr>
      <w:r>
        <w:t>Project Schedule</w:t>
      </w:r>
    </w:p>
    <w:p w14:paraId="0E03FE4F" w14:textId="77777777" w:rsidR="008E551C" w:rsidRPr="00576651" w:rsidRDefault="008E551C" w:rsidP="008E551C">
      <w:pPr>
        <w:spacing w:line="240" w:lineRule="auto"/>
        <w:textAlignment w:val="baseline"/>
        <w:rPr>
          <w:rFonts w:asciiTheme="minorHAnsi" w:eastAsia="Times New Roman" w:hAnsiTheme="minorHAnsi" w:cstheme="minorHAnsi"/>
        </w:rPr>
      </w:pPr>
      <w:bookmarkStart w:id="26" w:name="_Hlk78894696"/>
      <w:r w:rsidRPr="00576651">
        <w:rPr>
          <w:rFonts w:asciiTheme="minorHAnsi" w:eastAsia="MS PGothic" w:hAnsiTheme="minorHAnsi" w:cstheme="minorHAnsi"/>
          <w:color w:val="404040" w:themeColor="text1" w:themeTint="BF"/>
          <w:kern w:val="24"/>
        </w:rPr>
        <w:t>Design: FY 2021 – FY 2022</w:t>
      </w:r>
    </w:p>
    <w:p w14:paraId="4A3FCEAD"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0CE8A29C"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53B2F364"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2022</w:t>
      </w:r>
    </w:p>
    <w:p w14:paraId="1330306D"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March</w:t>
      </w:r>
      <w:r w:rsidRPr="00576651">
        <w:rPr>
          <w:rFonts w:asciiTheme="minorHAnsi" w:eastAsia="MS PGothic" w:hAnsiTheme="minorHAnsi" w:cstheme="minorHAnsi"/>
          <w:color w:val="404040" w:themeColor="text1" w:themeTint="BF"/>
          <w:kern w:val="24"/>
        </w:rPr>
        <w:t xml:space="preserve"> 2022</w:t>
      </w:r>
    </w:p>
    <w:p w14:paraId="3ABE8B0F"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3AE98089" w14:textId="77777777" w:rsidR="008E551C" w:rsidRPr="00576651" w:rsidRDefault="008E551C" w:rsidP="008E551C">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bookmarkEnd w:id="26"/>
    <w:p w14:paraId="2AF4E98D" w14:textId="77777777" w:rsidR="008E551C" w:rsidRDefault="008E551C" w:rsidP="008E551C">
      <w:pPr>
        <w:pStyle w:val="Heading2"/>
      </w:pPr>
      <w:r>
        <w:t>Current Status</w:t>
      </w:r>
    </w:p>
    <w:p w14:paraId="10B0A1A3" w14:textId="77777777" w:rsidR="008E551C" w:rsidRPr="00F81EA8" w:rsidRDefault="008E551C" w:rsidP="008E551C">
      <w:r>
        <w:t>60% DDR is underway.  PDT is investigating alternatives for collection box location and gravity-fed water supply.</w:t>
      </w:r>
    </w:p>
    <w:p w14:paraId="6335B4C4" w14:textId="77777777" w:rsidR="008E551C" w:rsidRDefault="008E551C" w:rsidP="008E551C">
      <w:pPr>
        <w:pStyle w:val="Heading2"/>
      </w:pPr>
      <w:r>
        <w:t>Topics for FFDRWG Review/Coordination</w:t>
      </w:r>
    </w:p>
    <w:p w14:paraId="1E64B925" w14:textId="77777777" w:rsidR="008E551C" w:rsidRDefault="008E551C" w:rsidP="008E551C">
      <w:bookmarkStart w:id="27" w:name="_Hlk81320188"/>
      <w:r w:rsidRPr="008142D6">
        <w:t>None currently.  PDT will ask for FFDRWG review of design alternatives at 60% or 90% DDR stage</w:t>
      </w:r>
      <w:bookmarkEnd w:id="27"/>
      <w:r w:rsidRPr="008142D6">
        <w:t xml:space="preserve">.   </w:t>
      </w:r>
    </w:p>
    <w:p w14:paraId="191F702C" w14:textId="77777777" w:rsidR="008E551C" w:rsidRDefault="008E551C" w:rsidP="008E551C">
      <w:pPr>
        <w:pStyle w:val="Title"/>
      </w:pPr>
      <w:r>
        <w:br w:type="page"/>
      </w:r>
    </w:p>
    <w:p w14:paraId="661F1682" w14:textId="77777777" w:rsidR="008E551C" w:rsidRDefault="008E551C" w:rsidP="008E551C">
      <w:pPr>
        <w:pStyle w:val="Title"/>
      </w:pPr>
      <w:r w:rsidRPr="000B04C5">
        <w:rPr>
          <w:noProof/>
        </w:rPr>
        <w:lastRenderedPageBreak/>
        <w:drawing>
          <wp:anchor distT="0" distB="0" distL="114300" distR="114300" simplePos="0" relativeHeight="251697152" behindDoc="0" locked="0" layoutInCell="1" allowOverlap="1" wp14:anchorId="6F5159D3" wp14:editId="1EEFEE89">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1AF60DA" w14:textId="77777777" w:rsidR="008E551C" w:rsidRDefault="008E551C" w:rsidP="008E551C">
      <w:pPr>
        <w:pStyle w:val="Title"/>
      </w:pPr>
      <w:r>
        <w:t>USACE, Portland District</w:t>
      </w:r>
    </w:p>
    <w:p w14:paraId="50236D0D" w14:textId="77777777" w:rsidR="008E551C" w:rsidRDefault="008E551C" w:rsidP="008E551C">
      <w:pPr>
        <w:pStyle w:val="Title"/>
        <w:spacing w:after="240"/>
      </w:pPr>
      <w:r>
        <w:t>Project Update</w:t>
      </w:r>
    </w:p>
    <w:p w14:paraId="7A1B6E1A" w14:textId="77777777" w:rsidR="008E551C" w:rsidRDefault="008E551C" w:rsidP="008E551C">
      <w:r>
        <w:t>Date Prepared/Updated: 2021-08-31</w:t>
      </w:r>
    </w:p>
    <w:p w14:paraId="095BC83F" w14:textId="77777777" w:rsidR="008E551C" w:rsidRDefault="008E551C" w:rsidP="008E551C">
      <w:pPr>
        <w:pStyle w:val="Heading1"/>
      </w:pPr>
      <w:bookmarkStart w:id="28" w:name="_BON_Cascades_Island_2"/>
      <w:bookmarkEnd w:id="28"/>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8E551C" w:rsidRPr="00A1375F" w14:paraId="442F1153"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11DC279" w14:textId="77777777" w:rsidR="008E551C" w:rsidRPr="00A1375F" w:rsidRDefault="008E551C" w:rsidP="008E551C">
            <w:pPr>
              <w:jc w:val="right"/>
              <w:rPr>
                <w:b w:val="0"/>
                <w:bCs w:val="0"/>
              </w:rPr>
            </w:pPr>
            <w:r w:rsidRPr="00A1375F">
              <w:rPr>
                <w:b w:val="0"/>
                <w:bCs w:val="0"/>
              </w:rPr>
              <w:t>Project Identifier:</w:t>
            </w:r>
          </w:p>
        </w:tc>
        <w:tc>
          <w:tcPr>
            <w:tcW w:w="6840" w:type="dxa"/>
            <w:vAlign w:val="center"/>
          </w:tcPr>
          <w:p w14:paraId="0DBA6E88"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8E551C" w:rsidRPr="00A1375F" w14:paraId="6F6578F0"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5CB886A6" w14:textId="77777777" w:rsidR="008E551C" w:rsidRPr="00A1375F" w:rsidRDefault="008E551C" w:rsidP="008E551C">
            <w:pPr>
              <w:jc w:val="right"/>
              <w:rPr>
                <w:b w:val="0"/>
                <w:bCs w:val="0"/>
              </w:rPr>
            </w:pPr>
            <w:r w:rsidRPr="00A1375F">
              <w:rPr>
                <w:b w:val="0"/>
                <w:bCs w:val="0"/>
              </w:rPr>
              <w:t>Project Manager (PM):</w:t>
            </w:r>
          </w:p>
        </w:tc>
        <w:tc>
          <w:tcPr>
            <w:tcW w:w="6840" w:type="dxa"/>
            <w:vAlign w:val="center"/>
          </w:tcPr>
          <w:p w14:paraId="2E1284EB"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781F374"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8E551C" w:rsidRPr="00A1375F" w14:paraId="56967F2B"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2DD7A30" w14:textId="77777777" w:rsidR="008E551C" w:rsidRPr="00A1375F" w:rsidRDefault="008E551C" w:rsidP="008E551C">
            <w:pPr>
              <w:jc w:val="right"/>
              <w:rPr>
                <w:b w:val="0"/>
                <w:bCs w:val="0"/>
              </w:rPr>
            </w:pPr>
            <w:r w:rsidRPr="00A1375F">
              <w:rPr>
                <w:b w:val="0"/>
                <w:bCs w:val="0"/>
              </w:rPr>
              <w:t>Technical Lead (TL):</w:t>
            </w:r>
          </w:p>
        </w:tc>
        <w:tc>
          <w:tcPr>
            <w:tcW w:w="6840" w:type="dxa"/>
            <w:vAlign w:val="center"/>
          </w:tcPr>
          <w:p w14:paraId="25A5459A"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506BE755"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8E551C" w:rsidRPr="00A1375F" w14:paraId="5108A35F"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669985E9" w14:textId="77777777" w:rsidR="008E551C" w:rsidRPr="00A1375F" w:rsidRDefault="008E551C" w:rsidP="008E551C">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2AB32E10"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6FADD4D" w14:textId="77777777" w:rsidR="008E551C" w:rsidRPr="003000C3"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53704987" w14:textId="77777777" w:rsidR="008E551C" w:rsidRDefault="008E551C" w:rsidP="008E551C">
      <w:pPr>
        <w:pStyle w:val="Heading2"/>
      </w:pPr>
      <w:r>
        <w:t>Project Description</w:t>
      </w:r>
    </w:p>
    <w:p w14:paraId="15C1ADF7"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(DDR, P&amp;S, Construction)</w:t>
      </w:r>
      <w:r>
        <w:rPr>
          <w:rFonts w:asciiTheme="minorHAnsi" w:eastAsia="MS PGothic" w:hAnsiTheme="minorHAnsi" w:cstheme="minorHAnsi"/>
          <w:color w:val="404040" w:themeColor="text1" w:themeTint="BF"/>
          <w:kern w:val="24"/>
        </w:rPr>
        <w:t>.</w:t>
      </w:r>
    </w:p>
    <w:p w14:paraId="423BA21D"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04C71405" w14:textId="77777777" w:rsidR="008E551C" w:rsidRDefault="008E551C" w:rsidP="008E551C">
      <w:pPr>
        <w:pStyle w:val="Heading2"/>
      </w:pPr>
      <w:r>
        <w:t>Project Schedule</w:t>
      </w:r>
    </w:p>
    <w:p w14:paraId="6457C35B"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15EE5519"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73436E28"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7CE5D8B5"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18B7926A"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5578AD52"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(FY21 Q4)</w:t>
      </w:r>
    </w:p>
    <w:p w14:paraId="119E013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color w:val="404040" w:themeColor="text1" w:themeTint="BF"/>
          <w:kern w:val="24"/>
        </w:rPr>
        <w:t>December 2021 (FY22 Q1)</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~Jan 2022</w:t>
      </w:r>
      <w:r w:rsidRPr="00576651">
        <w:rPr>
          <w:rFonts w:asciiTheme="minorHAnsi" w:eastAsia="MS PGothic" w:hAnsiTheme="minorHAnsi" w:cstheme="minorHAnsi"/>
          <w:color w:val="404040" w:themeColor="text1" w:themeTint="BF"/>
          <w:kern w:val="24"/>
        </w:rPr>
        <w:t xml:space="preserve"> </w:t>
      </w:r>
    </w:p>
    <w:p w14:paraId="75A0D645"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April 2022 (FY22 Q3)</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~May 2022</w:t>
      </w:r>
    </w:p>
    <w:p w14:paraId="3648FF9E"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July 2022 (FY22 Q4)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~Aug 2022</w:t>
      </w:r>
    </w:p>
    <w:p w14:paraId="29830F4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September 2022 (FY23 Q1)</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~Oct 2022</w:t>
      </w:r>
    </w:p>
    <w:p w14:paraId="23ED666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~August 2022]</w:t>
      </w:r>
    </w:p>
    <w:p w14:paraId="657DD721" w14:textId="77777777" w:rsidR="008E551C" w:rsidRDefault="008E551C" w:rsidP="008E551C">
      <w:pPr>
        <w:pStyle w:val="Heading2"/>
      </w:pPr>
      <w:r>
        <w:t>Current Status</w:t>
      </w:r>
    </w:p>
    <w:p w14:paraId="27B2EDCC" w14:textId="77777777" w:rsidR="008E551C" w:rsidRPr="00576651" w:rsidRDefault="008E551C" w:rsidP="008E551C">
      <w:r>
        <w:t xml:space="preserve">Ongoing preliminary hydraulic work leading to a site-specific cost estimate ~October 2021.  </w:t>
      </w:r>
    </w:p>
    <w:p w14:paraId="165978AA" w14:textId="77777777" w:rsidR="008E551C" w:rsidRDefault="008E551C" w:rsidP="008E551C">
      <w:pPr>
        <w:pStyle w:val="Heading2"/>
      </w:pPr>
      <w:r>
        <w:t>Topics for FFDRWG Review/Coordination</w:t>
      </w:r>
    </w:p>
    <w:p w14:paraId="0176C52A" w14:textId="77777777" w:rsidR="008E551C" w:rsidRDefault="008E551C" w:rsidP="008E551C">
      <w:r w:rsidRPr="003A7F78">
        <w:t xml:space="preserve">None currently.  PDT will ask for FFDRWG review of design alternatives at </w:t>
      </w:r>
      <w:r>
        <w:t>30%</w:t>
      </w:r>
      <w:r w:rsidRPr="003A7F78">
        <w:t xml:space="preserve"> DDR stage</w:t>
      </w:r>
      <w:r>
        <w:t>.</w:t>
      </w:r>
    </w:p>
    <w:p w14:paraId="7A00BC3E" w14:textId="079400F2" w:rsidR="008E551C" w:rsidRDefault="008E551C" w:rsidP="00A51A93">
      <w:r w:rsidRPr="00576651">
        <w:rPr>
          <w:noProof/>
        </w:rPr>
        <w:drawing>
          <wp:anchor distT="0" distB="0" distL="114300" distR="114300" simplePos="0" relativeHeight="251698176" behindDoc="0" locked="0" layoutInCell="1" allowOverlap="1" wp14:anchorId="759ED369" wp14:editId="69215495">
            <wp:simplePos x="0" y="0"/>
            <wp:positionH relativeFrom="column">
              <wp:posOffset>2895600</wp:posOffset>
            </wp:positionH>
            <wp:positionV relativeFrom="paragraph">
              <wp:posOffset>77470</wp:posOffset>
            </wp:positionV>
            <wp:extent cx="3542874" cy="676275"/>
            <wp:effectExtent l="0" t="0" r="635" b="0"/>
            <wp:wrapNone/>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10">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14:sizeRelH relativeFrom="margin">
              <wp14:pctWidth>0</wp14:pctWidth>
            </wp14:sizeRelH>
            <wp14:sizeRelV relativeFrom="margin">
              <wp14:pctHeight>0</wp14:pctHeight>
            </wp14:sizeRelV>
          </wp:anchor>
        </w:drawing>
      </w:r>
      <w:r w:rsidRPr="00576651">
        <w:rPr>
          <w:noProof/>
        </w:rPr>
        <w:drawing>
          <wp:inline distT="0" distB="0" distL="0" distR="0" wp14:anchorId="3EB6D8A2" wp14:editId="07A1860A">
            <wp:extent cx="1409700" cy="1778907"/>
            <wp:effectExtent l="0" t="0" r="0" b="0"/>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1"/>
                    <a:stretch>
                      <a:fillRect/>
                    </a:stretch>
                  </pic:blipFill>
                  <pic:spPr>
                    <a:xfrm>
                      <a:off x="0" y="0"/>
                      <a:ext cx="1415075" cy="1785690"/>
                    </a:xfrm>
                    <a:prstGeom prst="rect">
                      <a:avLst/>
                    </a:prstGeom>
                  </pic:spPr>
                </pic:pic>
              </a:graphicData>
            </a:graphic>
          </wp:inline>
        </w:drawing>
      </w:r>
      <w:r w:rsidRPr="00576651">
        <w:rPr>
          <w:noProof/>
        </w:rPr>
        <w:t xml:space="preserve"> </w:t>
      </w:r>
      <w:r w:rsidRPr="00576651">
        <w:rPr>
          <w:noProof/>
        </w:rPr>
        <w:drawing>
          <wp:inline distT="0" distB="0" distL="0" distR="0" wp14:anchorId="5A9FD02C" wp14:editId="40021E12">
            <wp:extent cx="1419225" cy="1777228"/>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2"/>
                    <a:stretch>
                      <a:fillRect/>
                    </a:stretch>
                  </pic:blipFill>
                  <pic:spPr>
                    <a:xfrm>
                      <a:off x="0" y="0"/>
                      <a:ext cx="1426252" cy="1786027"/>
                    </a:xfrm>
                    <a:prstGeom prst="rect">
                      <a:avLst/>
                    </a:prstGeom>
                  </pic:spPr>
                </pic:pic>
              </a:graphicData>
            </a:graphic>
          </wp:inline>
        </w:drawing>
      </w:r>
      <w:r w:rsidRPr="00576651">
        <w:rPr>
          <w:noProof/>
        </w:rPr>
        <w:t xml:space="preserve"> </w:t>
      </w:r>
      <w:r w:rsidRPr="00576651">
        <w:rPr>
          <w:noProof/>
        </w:rPr>
        <w:drawing>
          <wp:inline distT="0" distB="0" distL="0" distR="0" wp14:anchorId="2C487C92" wp14:editId="73DFB352">
            <wp:extent cx="3385408" cy="912495"/>
            <wp:effectExtent l="0" t="0" r="5715" b="1905"/>
            <wp:docPr id="1"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3"/>
                    <a:stretch>
                      <a:fillRect/>
                    </a:stretch>
                  </pic:blipFill>
                  <pic:spPr>
                    <a:xfrm>
                      <a:off x="0" y="0"/>
                      <a:ext cx="3395046" cy="915093"/>
                    </a:xfrm>
                    <a:prstGeom prst="rect">
                      <a:avLst/>
                    </a:prstGeom>
                  </pic:spPr>
                </pic:pic>
              </a:graphicData>
            </a:graphic>
          </wp:inline>
        </w:drawing>
      </w:r>
      <w:r w:rsidRPr="00576651">
        <w:rPr>
          <w:noProof/>
        </w:rPr>
        <w:t xml:space="preserve"> </w:t>
      </w:r>
    </w:p>
    <w:sectPr w:rsidR="008E551C" w:rsidSect="00A51A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73252" w14:textId="77777777" w:rsidR="00535688" w:rsidRDefault="00535688" w:rsidP="00E51083">
      <w:pPr>
        <w:spacing w:line="240" w:lineRule="auto"/>
      </w:pPr>
      <w:r>
        <w:separator/>
      </w:r>
    </w:p>
  </w:endnote>
  <w:endnote w:type="continuationSeparator" w:id="0">
    <w:p w14:paraId="6DC956FC" w14:textId="77777777" w:rsidR="00535688" w:rsidRDefault="00535688"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4C9601" w14:textId="77777777" w:rsidR="00535688" w:rsidRDefault="00535688" w:rsidP="00E51083">
      <w:pPr>
        <w:spacing w:line="240" w:lineRule="auto"/>
      </w:pPr>
      <w:r>
        <w:separator/>
      </w:r>
    </w:p>
  </w:footnote>
  <w:footnote w:type="continuationSeparator" w:id="0">
    <w:p w14:paraId="28FA2586" w14:textId="77777777" w:rsidR="00535688" w:rsidRDefault="00535688"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55C2D"/>
    <w:multiLevelType w:val="hybridMultilevel"/>
    <w:tmpl w:val="11C620E6"/>
    <w:lvl w:ilvl="0" w:tplc="D8222A50">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D8222A5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2"/>
  </w:num>
  <w:num w:numId="3">
    <w:abstractNumId w:val="18"/>
  </w:num>
  <w:num w:numId="4">
    <w:abstractNumId w:val="11"/>
  </w:num>
  <w:num w:numId="5">
    <w:abstractNumId w:val="15"/>
  </w:num>
  <w:num w:numId="6">
    <w:abstractNumId w:val="8"/>
  </w:num>
  <w:num w:numId="7">
    <w:abstractNumId w:val="1"/>
  </w:num>
  <w:num w:numId="8">
    <w:abstractNumId w:val="16"/>
  </w:num>
  <w:num w:numId="9">
    <w:abstractNumId w:val="3"/>
  </w:num>
  <w:num w:numId="10">
    <w:abstractNumId w:val="6"/>
  </w:num>
  <w:num w:numId="11">
    <w:abstractNumId w:val="13"/>
  </w:num>
  <w:num w:numId="12">
    <w:abstractNumId w:val="2"/>
  </w:num>
  <w:num w:numId="13">
    <w:abstractNumId w:val="4"/>
  </w:num>
  <w:num w:numId="14">
    <w:abstractNumId w:val="5"/>
  </w:num>
  <w:num w:numId="15">
    <w:abstractNumId w:val="17"/>
  </w:num>
  <w:num w:numId="16">
    <w:abstractNumId w:val="9"/>
  </w:num>
  <w:num w:numId="17">
    <w:abstractNumId w:val="14"/>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2493"/>
    <w:rsid w:val="000140FB"/>
    <w:rsid w:val="000414B2"/>
    <w:rsid w:val="000434AA"/>
    <w:rsid w:val="00060DC0"/>
    <w:rsid w:val="0006480E"/>
    <w:rsid w:val="0008738E"/>
    <w:rsid w:val="000B04C5"/>
    <w:rsid w:val="000D43FD"/>
    <w:rsid w:val="000E3147"/>
    <w:rsid w:val="000F141B"/>
    <w:rsid w:val="000F2974"/>
    <w:rsid w:val="001021B4"/>
    <w:rsid w:val="00133121"/>
    <w:rsid w:val="0015045C"/>
    <w:rsid w:val="001616E0"/>
    <w:rsid w:val="00163CAF"/>
    <w:rsid w:val="0016790F"/>
    <w:rsid w:val="00182E5A"/>
    <w:rsid w:val="00194873"/>
    <w:rsid w:val="001B1529"/>
    <w:rsid w:val="001B5600"/>
    <w:rsid w:val="001B5EFB"/>
    <w:rsid w:val="001C3D26"/>
    <w:rsid w:val="001C59B8"/>
    <w:rsid w:val="001C66FB"/>
    <w:rsid w:val="001D2DC1"/>
    <w:rsid w:val="001D422E"/>
    <w:rsid w:val="001E2F61"/>
    <w:rsid w:val="001E3DE9"/>
    <w:rsid w:val="001F37F5"/>
    <w:rsid w:val="00256927"/>
    <w:rsid w:val="00257B2A"/>
    <w:rsid w:val="002614F0"/>
    <w:rsid w:val="00274560"/>
    <w:rsid w:val="00281803"/>
    <w:rsid w:val="0028226D"/>
    <w:rsid w:val="002A3689"/>
    <w:rsid w:val="002B16E0"/>
    <w:rsid w:val="002B310A"/>
    <w:rsid w:val="002D073B"/>
    <w:rsid w:val="002F0D5B"/>
    <w:rsid w:val="002F337E"/>
    <w:rsid w:val="003000C3"/>
    <w:rsid w:val="003236B4"/>
    <w:rsid w:val="0032553F"/>
    <w:rsid w:val="00331CCE"/>
    <w:rsid w:val="00331FE6"/>
    <w:rsid w:val="00336718"/>
    <w:rsid w:val="00353C93"/>
    <w:rsid w:val="00357959"/>
    <w:rsid w:val="00357E60"/>
    <w:rsid w:val="00364C1B"/>
    <w:rsid w:val="0037675E"/>
    <w:rsid w:val="00397D4E"/>
    <w:rsid w:val="003A28C4"/>
    <w:rsid w:val="003A6DC8"/>
    <w:rsid w:val="003B5C04"/>
    <w:rsid w:val="003C0F95"/>
    <w:rsid w:val="003C1B61"/>
    <w:rsid w:val="003C2153"/>
    <w:rsid w:val="003D3061"/>
    <w:rsid w:val="003E0BB1"/>
    <w:rsid w:val="00403688"/>
    <w:rsid w:val="004043F6"/>
    <w:rsid w:val="0041036C"/>
    <w:rsid w:val="00423876"/>
    <w:rsid w:val="00434654"/>
    <w:rsid w:val="00440011"/>
    <w:rsid w:val="004410A5"/>
    <w:rsid w:val="004457D5"/>
    <w:rsid w:val="0046071F"/>
    <w:rsid w:val="00467796"/>
    <w:rsid w:val="00467DFB"/>
    <w:rsid w:val="00476BB1"/>
    <w:rsid w:val="00490A66"/>
    <w:rsid w:val="004A0FCA"/>
    <w:rsid w:val="004A3391"/>
    <w:rsid w:val="004A34B4"/>
    <w:rsid w:val="004B7410"/>
    <w:rsid w:val="004C26B6"/>
    <w:rsid w:val="004C4376"/>
    <w:rsid w:val="004D2D46"/>
    <w:rsid w:val="004D373D"/>
    <w:rsid w:val="004D42FA"/>
    <w:rsid w:val="004D7AEE"/>
    <w:rsid w:val="004E7679"/>
    <w:rsid w:val="004F651D"/>
    <w:rsid w:val="00513EE9"/>
    <w:rsid w:val="00517C41"/>
    <w:rsid w:val="00524607"/>
    <w:rsid w:val="0052640B"/>
    <w:rsid w:val="00535688"/>
    <w:rsid w:val="00550550"/>
    <w:rsid w:val="00570696"/>
    <w:rsid w:val="00576651"/>
    <w:rsid w:val="0057794D"/>
    <w:rsid w:val="0058513D"/>
    <w:rsid w:val="00591F0F"/>
    <w:rsid w:val="005C7EB5"/>
    <w:rsid w:val="005E6D61"/>
    <w:rsid w:val="005F1621"/>
    <w:rsid w:val="00611905"/>
    <w:rsid w:val="0063381F"/>
    <w:rsid w:val="00633D69"/>
    <w:rsid w:val="00636029"/>
    <w:rsid w:val="00640FEC"/>
    <w:rsid w:val="006463C4"/>
    <w:rsid w:val="0065415F"/>
    <w:rsid w:val="00657369"/>
    <w:rsid w:val="0069246C"/>
    <w:rsid w:val="006A5A24"/>
    <w:rsid w:val="006A72A3"/>
    <w:rsid w:val="006C4128"/>
    <w:rsid w:val="006C7002"/>
    <w:rsid w:val="006D5613"/>
    <w:rsid w:val="006D5691"/>
    <w:rsid w:val="006D7C42"/>
    <w:rsid w:val="006E1492"/>
    <w:rsid w:val="00701A8E"/>
    <w:rsid w:val="00711E94"/>
    <w:rsid w:val="0072106B"/>
    <w:rsid w:val="00732859"/>
    <w:rsid w:val="00740C80"/>
    <w:rsid w:val="00742927"/>
    <w:rsid w:val="0074538F"/>
    <w:rsid w:val="00752199"/>
    <w:rsid w:val="007642E0"/>
    <w:rsid w:val="00766FBE"/>
    <w:rsid w:val="007714B4"/>
    <w:rsid w:val="00774B3E"/>
    <w:rsid w:val="007855C0"/>
    <w:rsid w:val="007B1DE4"/>
    <w:rsid w:val="007D4BC1"/>
    <w:rsid w:val="007D6B30"/>
    <w:rsid w:val="007D6FDF"/>
    <w:rsid w:val="00801B45"/>
    <w:rsid w:val="00803B3A"/>
    <w:rsid w:val="00807508"/>
    <w:rsid w:val="00815F3A"/>
    <w:rsid w:val="00820AC2"/>
    <w:rsid w:val="008279F1"/>
    <w:rsid w:val="0088393C"/>
    <w:rsid w:val="008B1272"/>
    <w:rsid w:val="008E551C"/>
    <w:rsid w:val="008F16CB"/>
    <w:rsid w:val="00903F81"/>
    <w:rsid w:val="00904202"/>
    <w:rsid w:val="00922189"/>
    <w:rsid w:val="009439E0"/>
    <w:rsid w:val="00960BBE"/>
    <w:rsid w:val="009777E7"/>
    <w:rsid w:val="00982936"/>
    <w:rsid w:val="009861FC"/>
    <w:rsid w:val="00993591"/>
    <w:rsid w:val="00997892"/>
    <w:rsid w:val="009A62D4"/>
    <w:rsid w:val="009A7FEC"/>
    <w:rsid w:val="009B1695"/>
    <w:rsid w:val="009B17C2"/>
    <w:rsid w:val="009C0AF2"/>
    <w:rsid w:val="009C1354"/>
    <w:rsid w:val="009C362C"/>
    <w:rsid w:val="009C3C50"/>
    <w:rsid w:val="009D32AC"/>
    <w:rsid w:val="009E08B6"/>
    <w:rsid w:val="009E5EDF"/>
    <w:rsid w:val="009F7B37"/>
    <w:rsid w:val="00A00E33"/>
    <w:rsid w:val="00A1375F"/>
    <w:rsid w:val="00A218FF"/>
    <w:rsid w:val="00A518FD"/>
    <w:rsid w:val="00A51A93"/>
    <w:rsid w:val="00A649BA"/>
    <w:rsid w:val="00A76F33"/>
    <w:rsid w:val="00A77114"/>
    <w:rsid w:val="00A82BFB"/>
    <w:rsid w:val="00A84853"/>
    <w:rsid w:val="00A93C7A"/>
    <w:rsid w:val="00AA42F7"/>
    <w:rsid w:val="00AA5D13"/>
    <w:rsid w:val="00AB1582"/>
    <w:rsid w:val="00AD2B72"/>
    <w:rsid w:val="00AD3A6C"/>
    <w:rsid w:val="00AD76F9"/>
    <w:rsid w:val="00AE7E49"/>
    <w:rsid w:val="00AF3089"/>
    <w:rsid w:val="00B023FB"/>
    <w:rsid w:val="00B05AC5"/>
    <w:rsid w:val="00B20425"/>
    <w:rsid w:val="00B32775"/>
    <w:rsid w:val="00B34D0E"/>
    <w:rsid w:val="00B37ABC"/>
    <w:rsid w:val="00B40F09"/>
    <w:rsid w:val="00B515F5"/>
    <w:rsid w:val="00B51CC7"/>
    <w:rsid w:val="00B57A76"/>
    <w:rsid w:val="00B63854"/>
    <w:rsid w:val="00B71E83"/>
    <w:rsid w:val="00B747F0"/>
    <w:rsid w:val="00BB1134"/>
    <w:rsid w:val="00BB4E71"/>
    <w:rsid w:val="00BB7896"/>
    <w:rsid w:val="00BC2813"/>
    <w:rsid w:val="00BC7CC4"/>
    <w:rsid w:val="00BD4F4B"/>
    <w:rsid w:val="00BE0B45"/>
    <w:rsid w:val="00BE2357"/>
    <w:rsid w:val="00BF4238"/>
    <w:rsid w:val="00BF52B5"/>
    <w:rsid w:val="00C11511"/>
    <w:rsid w:val="00C127AA"/>
    <w:rsid w:val="00C31994"/>
    <w:rsid w:val="00C347FE"/>
    <w:rsid w:val="00C42EFC"/>
    <w:rsid w:val="00C62D96"/>
    <w:rsid w:val="00C63A09"/>
    <w:rsid w:val="00C74AE3"/>
    <w:rsid w:val="00C9072C"/>
    <w:rsid w:val="00C92249"/>
    <w:rsid w:val="00CB287E"/>
    <w:rsid w:val="00CB3EFD"/>
    <w:rsid w:val="00CC304D"/>
    <w:rsid w:val="00CD5926"/>
    <w:rsid w:val="00CD6F33"/>
    <w:rsid w:val="00CE3D0F"/>
    <w:rsid w:val="00CF328F"/>
    <w:rsid w:val="00D318AA"/>
    <w:rsid w:val="00D52108"/>
    <w:rsid w:val="00D74ACC"/>
    <w:rsid w:val="00D93125"/>
    <w:rsid w:val="00DA6D57"/>
    <w:rsid w:val="00DB520B"/>
    <w:rsid w:val="00DC09B4"/>
    <w:rsid w:val="00E20490"/>
    <w:rsid w:val="00E212B9"/>
    <w:rsid w:val="00E22DA7"/>
    <w:rsid w:val="00E307E4"/>
    <w:rsid w:val="00E30ADF"/>
    <w:rsid w:val="00E3320B"/>
    <w:rsid w:val="00E35AB8"/>
    <w:rsid w:val="00E41DED"/>
    <w:rsid w:val="00E51083"/>
    <w:rsid w:val="00E55BB2"/>
    <w:rsid w:val="00E613DD"/>
    <w:rsid w:val="00E65CBF"/>
    <w:rsid w:val="00E73305"/>
    <w:rsid w:val="00E97342"/>
    <w:rsid w:val="00E97F5E"/>
    <w:rsid w:val="00EA7671"/>
    <w:rsid w:val="00ED2916"/>
    <w:rsid w:val="00ED4196"/>
    <w:rsid w:val="00EE10EB"/>
    <w:rsid w:val="00EE203E"/>
    <w:rsid w:val="00EE209A"/>
    <w:rsid w:val="00EE2CDE"/>
    <w:rsid w:val="00F027D0"/>
    <w:rsid w:val="00F06BE7"/>
    <w:rsid w:val="00F132F9"/>
    <w:rsid w:val="00F25928"/>
    <w:rsid w:val="00F31A4B"/>
    <w:rsid w:val="00F32064"/>
    <w:rsid w:val="00F364FA"/>
    <w:rsid w:val="00F373E0"/>
    <w:rsid w:val="00F4402E"/>
    <w:rsid w:val="00F61286"/>
    <w:rsid w:val="00F65F93"/>
    <w:rsid w:val="00F73E8C"/>
    <w:rsid w:val="00F81EA8"/>
    <w:rsid w:val="00F95D2B"/>
    <w:rsid w:val="00FA6684"/>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link w:val="NoSpacingChar"/>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 w:type="paragraph" w:customStyle="1" w:styleId="HERE">
    <w:name w:val="HERE"/>
    <w:basedOn w:val="NoSpacing"/>
    <w:link w:val="HEREChar"/>
    <w:autoRedefine/>
    <w:qFormat/>
    <w:rsid w:val="001C3D26"/>
    <w:pPr>
      <w:shd w:val="clear" w:color="auto" w:fill="D9E2F3" w:themeFill="accent1" w:themeFillTint="33"/>
    </w:pPr>
    <w:rPr>
      <w:b/>
      <w:bCs/>
      <w:i/>
      <w:sz w:val="16"/>
      <w:szCs w:val="16"/>
    </w:rPr>
  </w:style>
  <w:style w:type="character" w:customStyle="1" w:styleId="NoSpacingChar">
    <w:name w:val="No Spacing Char"/>
    <w:basedOn w:val="DefaultParagraphFont"/>
    <w:link w:val="NoSpacing"/>
    <w:uiPriority w:val="1"/>
    <w:rsid w:val="001C3D26"/>
    <w:rPr>
      <w:rFonts w:ascii="Calibri" w:hAnsi="Calibri" w:cs="Times New Roman"/>
    </w:rPr>
  </w:style>
  <w:style w:type="character" w:customStyle="1" w:styleId="HEREChar">
    <w:name w:val="HERE Char"/>
    <w:basedOn w:val="NoSpacingChar"/>
    <w:link w:val="HERE"/>
    <w:rsid w:val="001C3D26"/>
    <w:rPr>
      <w:rFonts w:ascii="Calibri" w:hAnsi="Calibri" w:cs="Times New Roman"/>
      <w:b/>
      <w:bCs/>
      <w:i/>
      <w:sz w:val="16"/>
      <w:szCs w:val="16"/>
      <w:shd w:val="clear" w:color="auto" w:fill="D9E2F3"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onathan.G.Rerecich@usace.army.mi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11</Pages>
  <Words>3539</Words>
  <Characters>20173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8</cp:revision>
  <dcterms:created xsi:type="dcterms:W3CDTF">2021-09-02T14:53:00Z</dcterms:created>
  <dcterms:modified xsi:type="dcterms:W3CDTF">2021-09-02T21:45:00Z</dcterms:modified>
</cp:coreProperties>
</file>